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comgrade1"/>
        <w:tblW w:w="14220" w:type="dxa"/>
        <w:tblInd w:w="-5" w:type="dxa"/>
        <w:tblLook w:val="04A0" w:firstRow="1" w:lastRow="0" w:firstColumn="1" w:lastColumn="0" w:noHBand="0" w:noVBand="1"/>
      </w:tblPr>
      <w:tblGrid>
        <w:gridCol w:w="1177"/>
        <w:gridCol w:w="5498"/>
        <w:gridCol w:w="6285"/>
        <w:gridCol w:w="1260"/>
      </w:tblGrid>
      <w:tr w:rsidR="00F9509D" w14:paraId="0FCFE2C1" w14:textId="77777777" w:rsidTr="00E6662D">
        <w:trPr>
          <w:trHeight w:val="285"/>
        </w:trPr>
        <w:tc>
          <w:tcPr>
            <w:tcW w:w="14220" w:type="dxa"/>
            <w:gridSpan w:val="4"/>
            <w:tcBorders>
              <w:top w:val="single" w:sz="4" w:space="0" w:color="auto"/>
              <w:left w:val="single" w:sz="4" w:space="0" w:color="auto"/>
              <w:bottom w:val="single" w:sz="4" w:space="0" w:color="auto"/>
              <w:right w:val="single" w:sz="4" w:space="0" w:color="auto"/>
            </w:tcBorders>
            <w:hideMark/>
          </w:tcPr>
          <w:p w14:paraId="2729F605" w14:textId="77777777" w:rsidR="00F9509D" w:rsidRDefault="00F9509D">
            <w:pPr>
              <w:jc w:val="center"/>
              <w:rPr>
                <w:b/>
                <w:sz w:val="24"/>
                <w:szCs w:val="24"/>
              </w:rPr>
            </w:pPr>
            <w:r>
              <w:rPr>
                <w:b/>
                <w:sz w:val="24"/>
                <w:szCs w:val="24"/>
              </w:rPr>
              <w:t>ROTINA SEMANAL DO PROFESSOR</w:t>
            </w:r>
          </w:p>
        </w:tc>
      </w:tr>
      <w:tr w:rsidR="00F9509D" w14:paraId="0604E95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353ABDC9" w14:textId="056A1D93" w:rsidR="00F9509D" w:rsidRDefault="00F9509D">
            <w:pPr>
              <w:jc w:val="both"/>
              <w:rPr>
                <w:b/>
                <w:sz w:val="24"/>
                <w:szCs w:val="24"/>
              </w:rPr>
            </w:pPr>
            <w:r>
              <w:rPr>
                <w:b/>
                <w:sz w:val="24"/>
                <w:szCs w:val="24"/>
              </w:rPr>
              <w:t>Nome da OSC</w:t>
            </w:r>
            <w:r w:rsidR="008D4DB3">
              <w:rPr>
                <w:b/>
                <w:sz w:val="24"/>
                <w:szCs w:val="24"/>
              </w:rPr>
              <w:t xml:space="preserve">: </w:t>
            </w:r>
            <w:r>
              <w:rPr>
                <w:b/>
                <w:sz w:val="24"/>
                <w:szCs w:val="24"/>
              </w:rPr>
              <w:t xml:space="preserve"> </w:t>
            </w:r>
            <w:r w:rsidR="008D4DB3">
              <w:rPr>
                <w:b/>
                <w:sz w:val="24"/>
                <w:szCs w:val="24"/>
              </w:rPr>
              <w:t>PAEC</w:t>
            </w:r>
          </w:p>
        </w:tc>
        <w:tc>
          <w:tcPr>
            <w:tcW w:w="7545" w:type="dxa"/>
            <w:gridSpan w:val="2"/>
            <w:tcBorders>
              <w:top w:val="single" w:sz="4" w:space="0" w:color="auto"/>
              <w:left w:val="single" w:sz="4" w:space="0" w:color="auto"/>
              <w:bottom w:val="single" w:sz="4" w:space="0" w:color="auto"/>
              <w:right w:val="single" w:sz="4" w:space="0" w:color="auto"/>
            </w:tcBorders>
            <w:hideMark/>
          </w:tcPr>
          <w:p w14:paraId="298FA049" w14:textId="70640ABC" w:rsidR="00F9509D" w:rsidRDefault="00BC4199">
            <w:pPr>
              <w:jc w:val="both"/>
              <w:rPr>
                <w:b/>
                <w:sz w:val="24"/>
                <w:szCs w:val="24"/>
              </w:rPr>
            </w:pPr>
            <w:r>
              <w:rPr>
                <w:b/>
                <w:sz w:val="24"/>
                <w:szCs w:val="24"/>
              </w:rPr>
              <w:t>T:</w:t>
            </w:r>
            <w:r w:rsidR="002D6B53">
              <w:rPr>
                <w:b/>
                <w:sz w:val="24"/>
                <w:szCs w:val="24"/>
              </w:rPr>
              <w:t xml:space="preserve"> A, B, C, D, E, F, G e H</w:t>
            </w:r>
          </w:p>
        </w:tc>
      </w:tr>
      <w:tr w:rsidR="00F9509D" w14:paraId="17054C9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05775EE8" w14:textId="754BF943" w:rsidR="00F9509D" w:rsidRDefault="00F9509D">
            <w:pPr>
              <w:jc w:val="both"/>
              <w:rPr>
                <w:rFonts w:asciiTheme="minorHAnsi" w:hAnsiTheme="minorHAnsi" w:cstheme="minorBidi"/>
                <w:b/>
                <w:sz w:val="24"/>
                <w:szCs w:val="24"/>
              </w:rPr>
            </w:pPr>
            <w:r>
              <w:rPr>
                <w:b/>
                <w:sz w:val="24"/>
                <w:szCs w:val="24"/>
              </w:rPr>
              <w:t xml:space="preserve">Professor: </w:t>
            </w:r>
            <w:r w:rsidR="002D6B53">
              <w:rPr>
                <w:b/>
                <w:sz w:val="24"/>
                <w:szCs w:val="24"/>
              </w:rPr>
              <w:t>Rosana Maria Gabarrona Garcia</w:t>
            </w:r>
          </w:p>
        </w:tc>
        <w:tc>
          <w:tcPr>
            <w:tcW w:w="7545" w:type="dxa"/>
            <w:gridSpan w:val="2"/>
            <w:tcBorders>
              <w:top w:val="single" w:sz="4" w:space="0" w:color="auto"/>
              <w:left w:val="single" w:sz="4" w:space="0" w:color="auto"/>
              <w:bottom w:val="single" w:sz="4" w:space="0" w:color="auto"/>
              <w:right w:val="single" w:sz="4" w:space="0" w:color="auto"/>
            </w:tcBorders>
            <w:hideMark/>
          </w:tcPr>
          <w:p w14:paraId="4F80B0A3" w14:textId="1B6DECF8" w:rsidR="00F9509D" w:rsidRDefault="008D4DB3">
            <w:pPr>
              <w:jc w:val="both"/>
              <w:rPr>
                <w:b/>
                <w:sz w:val="24"/>
                <w:szCs w:val="24"/>
              </w:rPr>
            </w:pPr>
            <w:r>
              <w:rPr>
                <w:b/>
                <w:sz w:val="24"/>
                <w:szCs w:val="24"/>
              </w:rPr>
              <w:t xml:space="preserve">Oficina: </w:t>
            </w:r>
            <w:r w:rsidR="002D6B53">
              <w:rPr>
                <w:b/>
                <w:sz w:val="24"/>
                <w:szCs w:val="24"/>
              </w:rPr>
              <w:t>Auxilio a tarefa e orientação de estudo</w:t>
            </w:r>
          </w:p>
        </w:tc>
      </w:tr>
      <w:tr w:rsidR="00F9509D" w14:paraId="17622912" w14:textId="77777777" w:rsidTr="00E6662D">
        <w:trPr>
          <w:trHeight w:val="270"/>
        </w:trPr>
        <w:tc>
          <w:tcPr>
            <w:tcW w:w="6675" w:type="dxa"/>
            <w:gridSpan w:val="2"/>
            <w:tcBorders>
              <w:top w:val="single" w:sz="4" w:space="0" w:color="auto"/>
              <w:left w:val="single" w:sz="4" w:space="0" w:color="auto"/>
              <w:bottom w:val="single" w:sz="4" w:space="0" w:color="auto"/>
              <w:right w:val="single" w:sz="4" w:space="0" w:color="auto"/>
            </w:tcBorders>
            <w:hideMark/>
          </w:tcPr>
          <w:p w14:paraId="4156E0A4" w14:textId="0F7A555D" w:rsidR="00F9509D" w:rsidRDefault="00F9509D">
            <w:pPr>
              <w:jc w:val="both"/>
              <w:rPr>
                <w:rFonts w:asciiTheme="minorHAnsi" w:hAnsiTheme="minorHAnsi" w:cstheme="minorBidi"/>
                <w:b/>
                <w:sz w:val="24"/>
                <w:szCs w:val="24"/>
              </w:rPr>
            </w:pPr>
            <w:r>
              <w:rPr>
                <w:b/>
                <w:sz w:val="24"/>
                <w:szCs w:val="24"/>
              </w:rPr>
              <w:t>Carga hor</w:t>
            </w:r>
            <w:r w:rsidR="0098349A">
              <w:rPr>
                <w:b/>
                <w:sz w:val="24"/>
                <w:szCs w:val="24"/>
              </w:rPr>
              <w:t>ária semanal:</w:t>
            </w:r>
            <w:r w:rsidR="002D6B53">
              <w:rPr>
                <w:b/>
                <w:sz w:val="24"/>
                <w:szCs w:val="24"/>
              </w:rPr>
              <w:t xml:space="preserve"> 40 </w:t>
            </w:r>
          </w:p>
        </w:tc>
        <w:tc>
          <w:tcPr>
            <w:tcW w:w="7545" w:type="dxa"/>
            <w:gridSpan w:val="2"/>
            <w:tcBorders>
              <w:top w:val="single" w:sz="4" w:space="0" w:color="auto"/>
              <w:left w:val="single" w:sz="4" w:space="0" w:color="auto"/>
              <w:bottom w:val="single" w:sz="4" w:space="0" w:color="auto"/>
              <w:right w:val="single" w:sz="4" w:space="0" w:color="auto"/>
            </w:tcBorders>
            <w:hideMark/>
          </w:tcPr>
          <w:p w14:paraId="3CF4D37D" w14:textId="7EA0D796" w:rsidR="00F9509D" w:rsidRDefault="00F9509D">
            <w:pPr>
              <w:jc w:val="both"/>
              <w:rPr>
                <w:b/>
                <w:sz w:val="24"/>
                <w:szCs w:val="24"/>
              </w:rPr>
            </w:pPr>
            <w:r>
              <w:rPr>
                <w:b/>
                <w:sz w:val="24"/>
                <w:szCs w:val="24"/>
              </w:rPr>
              <w:t xml:space="preserve">Semana de: </w:t>
            </w:r>
            <w:r w:rsidR="00B04135">
              <w:rPr>
                <w:b/>
                <w:sz w:val="24"/>
                <w:szCs w:val="24"/>
              </w:rPr>
              <w:t>22/06</w:t>
            </w:r>
            <w:r>
              <w:rPr>
                <w:b/>
                <w:sz w:val="24"/>
                <w:szCs w:val="24"/>
              </w:rPr>
              <w:t xml:space="preserve">/2020 </w:t>
            </w:r>
            <w:r w:rsidR="00B04135">
              <w:rPr>
                <w:b/>
                <w:sz w:val="24"/>
                <w:szCs w:val="24"/>
              </w:rPr>
              <w:t>26</w:t>
            </w:r>
            <w:r>
              <w:rPr>
                <w:b/>
                <w:sz w:val="24"/>
                <w:szCs w:val="24"/>
              </w:rPr>
              <w:t>/</w:t>
            </w:r>
            <w:r w:rsidR="00B04135">
              <w:rPr>
                <w:b/>
                <w:sz w:val="24"/>
                <w:szCs w:val="24"/>
              </w:rPr>
              <w:t>06</w:t>
            </w:r>
            <w:r>
              <w:rPr>
                <w:b/>
                <w:sz w:val="24"/>
                <w:szCs w:val="24"/>
              </w:rPr>
              <w:t>/2020</w:t>
            </w:r>
          </w:p>
        </w:tc>
      </w:tr>
      <w:tr w:rsidR="00F9509D" w14:paraId="44EDE07C" w14:textId="77777777" w:rsidTr="00E6662D">
        <w:trPr>
          <w:trHeight w:val="355"/>
        </w:trPr>
        <w:tc>
          <w:tcPr>
            <w:tcW w:w="1177" w:type="dxa"/>
            <w:tcBorders>
              <w:top w:val="single" w:sz="4" w:space="0" w:color="auto"/>
              <w:left w:val="single" w:sz="4" w:space="0" w:color="auto"/>
              <w:bottom w:val="single" w:sz="4" w:space="0" w:color="auto"/>
              <w:right w:val="single" w:sz="4" w:space="0" w:color="auto"/>
            </w:tcBorders>
          </w:tcPr>
          <w:p w14:paraId="2BCE5608"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hideMark/>
          </w:tcPr>
          <w:p w14:paraId="25C7371E" w14:textId="77777777" w:rsidR="00F9509D" w:rsidRDefault="00F9509D">
            <w:pPr>
              <w:jc w:val="center"/>
              <w:rPr>
                <w:b/>
                <w:sz w:val="24"/>
                <w:szCs w:val="24"/>
              </w:rPr>
            </w:pPr>
            <w:r>
              <w:rPr>
                <w:b/>
                <w:sz w:val="24"/>
                <w:szCs w:val="24"/>
              </w:rPr>
              <w:t>Atividades desenvolvidas</w:t>
            </w:r>
          </w:p>
        </w:tc>
        <w:tc>
          <w:tcPr>
            <w:tcW w:w="1260" w:type="dxa"/>
            <w:tcBorders>
              <w:top w:val="single" w:sz="4" w:space="0" w:color="auto"/>
              <w:left w:val="single" w:sz="4" w:space="0" w:color="auto"/>
              <w:bottom w:val="single" w:sz="4" w:space="0" w:color="auto"/>
              <w:right w:val="single" w:sz="4" w:space="0" w:color="auto"/>
            </w:tcBorders>
            <w:hideMark/>
          </w:tcPr>
          <w:p w14:paraId="669A34F1" w14:textId="77777777" w:rsidR="00F9509D" w:rsidRDefault="00F9509D">
            <w:pPr>
              <w:jc w:val="center"/>
              <w:rPr>
                <w:b/>
                <w:sz w:val="22"/>
                <w:szCs w:val="22"/>
              </w:rPr>
            </w:pPr>
            <w:r>
              <w:rPr>
                <w:b/>
                <w:sz w:val="24"/>
                <w:szCs w:val="24"/>
              </w:rPr>
              <w:t>Horas</w:t>
            </w:r>
          </w:p>
        </w:tc>
      </w:tr>
      <w:tr w:rsidR="00F9509D" w14:paraId="16B4E7A3" w14:textId="77777777" w:rsidTr="00E6662D">
        <w:trPr>
          <w:trHeight w:val="1129"/>
        </w:trPr>
        <w:tc>
          <w:tcPr>
            <w:tcW w:w="1177" w:type="dxa"/>
            <w:tcBorders>
              <w:top w:val="single" w:sz="4" w:space="0" w:color="auto"/>
              <w:left w:val="single" w:sz="4" w:space="0" w:color="auto"/>
              <w:bottom w:val="single" w:sz="4" w:space="0" w:color="auto"/>
              <w:right w:val="single" w:sz="4" w:space="0" w:color="auto"/>
            </w:tcBorders>
          </w:tcPr>
          <w:p w14:paraId="74C9D434" w14:textId="77777777" w:rsidR="00F9509D" w:rsidRDefault="00F9509D">
            <w:pPr>
              <w:jc w:val="both"/>
              <w:rPr>
                <w:b/>
                <w:sz w:val="24"/>
                <w:szCs w:val="24"/>
              </w:rPr>
            </w:pPr>
            <w:r>
              <w:rPr>
                <w:b/>
                <w:sz w:val="24"/>
                <w:szCs w:val="24"/>
              </w:rPr>
              <w:t xml:space="preserve">Segunda-feira </w:t>
            </w:r>
          </w:p>
          <w:p w14:paraId="7DDEC2F3" w14:textId="3D73DF37" w:rsidR="00F9509D" w:rsidRDefault="00B04135">
            <w:pPr>
              <w:jc w:val="both"/>
              <w:rPr>
                <w:b/>
                <w:sz w:val="24"/>
                <w:szCs w:val="24"/>
              </w:rPr>
            </w:pPr>
            <w:r>
              <w:rPr>
                <w:b/>
                <w:sz w:val="24"/>
                <w:szCs w:val="24"/>
              </w:rPr>
              <w:t>22/06</w:t>
            </w:r>
          </w:p>
          <w:p w14:paraId="65E9F26A"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75997FD1" w14:textId="352A3870" w:rsidR="00287960" w:rsidRDefault="00F9509D" w:rsidP="00287960">
            <w:pPr>
              <w:rPr>
                <w:rFonts w:ascii="Arial" w:hAnsi="Arial" w:cs="Arial"/>
                <w:sz w:val="22"/>
                <w:szCs w:val="22"/>
                <w:lang w:eastAsia="pt-BR"/>
              </w:rPr>
            </w:pPr>
            <w:r>
              <w:rPr>
                <w:b/>
              </w:rPr>
              <w:t xml:space="preserve"> </w:t>
            </w:r>
            <w:r w:rsidR="00287960" w:rsidRPr="00287960">
              <w:rPr>
                <w:rFonts w:ascii="Arial" w:hAnsi="Arial" w:cs="Arial"/>
                <w:sz w:val="22"/>
                <w:szCs w:val="22"/>
                <w:lang w:eastAsia="pt-BR"/>
              </w:rPr>
              <w:t xml:space="preserve">Pesquisa </w:t>
            </w:r>
            <w:r w:rsidR="002642D1">
              <w:rPr>
                <w:rFonts w:ascii="Arial" w:hAnsi="Arial" w:cs="Arial"/>
                <w:sz w:val="22"/>
                <w:szCs w:val="22"/>
                <w:lang w:eastAsia="pt-BR"/>
              </w:rPr>
              <w:t xml:space="preserve">e estudo </w:t>
            </w:r>
            <w:r w:rsidR="00287960" w:rsidRPr="00287960">
              <w:rPr>
                <w:rFonts w:ascii="Arial" w:hAnsi="Arial" w:cs="Arial"/>
                <w:sz w:val="22"/>
                <w:szCs w:val="22"/>
                <w:lang w:eastAsia="pt-BR"/>
              </w:rPr>
              <w:t>material impresso</w:t>
            </w:r>
            <w:r w:rsidR="00287960">
              <w:rPr>
                <w:rFonts w:ascii="Arial" w:hAnsi="Arial" w:cs="Arial"/>
                <w:sz w:val="22"/>
                <w:szCs w:val="22"/>
                <w:lang w:eastAsia="pt-BR"/>
              </w:rPr>
              <w:t>.</w:t>
            </w:r>
          </w:p>
          <w:p w14:paraId="2CA17A3E" w14:textId="5EFEC2B0" w:rsidR="002642D1" w:rsidRDefault="00287960" w:rsidP="00287960">
            <w:pPr>
              <w:rPr>
                <w:rFonts w:ascii="Arial" w:hAnsi="Arial" w:cs="Arial"/>
                <w:sz w:val="22"/>
                <w:szCs w:val="22"/>
                <w:lang w:eastAsia="pt-BR"/>
              </w:rPr>
            </w:pPr>
            <w:r>
              <w:rPr>
                <w:rFonts w:ascii="Arial" w:hAnsi="Arial" w:cs="Arial"/>
                <w:sz w:val="22"/>
                <w:szCs w:val="22"/>
                <w:lang w:eastAsia="pt-BR"/>
              </w:rPr>
              <w:t>Sites de pesquisa</w:t>
            </w:r>
            <w:r w:rsidR="002642D1">
              <w:rPr>
                <w:rFonts w:ascii="Arial" w:hAnsi="Arial" w:cs="Arial"/>
                <w:sz w:val="22"/>
                <w:szCs w:val="22"/>
                <w:lang w:eastAsia="pt-BR"/>
              </w:rPr>
              <w:t>s:</w:t>
            </w:r>
          </w:p>
          <w:p w14:paraId="17D4C5B4" w14:textId="7CD590F4" w:rsidR="00287960" w:rsidRPr="00287960" w:rsidRDefault="00BA6E6F" w:rsidP="00287960">
            <w:pPr>
              <w:rPr>
                <w:rFonts w:ascii="Arial" w:hAnsi="Arial" w:cs="Arial"/>
                <w:sz w:val="22"/>
                <w:szCs w:val="22"/>
                <w:lang w:eastAsia="pt-BR"/>
              </w:rPr>
            </w:pPr>
            <w:hyperlink r:id="rId7" w:history="1">
              <w:r w:rsidR="002642D1" w:rsidRPr="00CE0DC2">
                <w:rPr>
                  <w:rStyle w:val="Hyperlink"/>
                  <w:rFonts w:ascii="Arial" w:hAnsi="Arial" w:cs="Arial"/>
                  <w:sz w:val="22"/>
                  <w:szCs w:val="22"/>
                  <w:lang w:eastAsia="pt-BR"/>
                </w:rPr>
                <w:t>https://www.revistazunai.com.br.atividades-de-matemática</w:t>
              </w:r>
            </w:hyperlink>
            <w:r w:rsidR="00287960">
              <w:rPr>
                <w:rFonts w:ascii="Arial" w:hAnsi="Arial" w:cs="Arial"/>
                <w:sz w:val="22"/>
                <w:szCs w:val="22"/>
                <w:lang w:eastAsia="pt-BR"/>
              </w:rPr>
              <w:t xml:space="preserve"> </w:t>
            </w:r>
          </w:p>
          <w:p w14:paraId="58B13C37" w14:textId="77777777" w:rsidR="00287960" w:rsidRPr="00287960" w:rsidRDefault="00BA6E6F" w:rsidP="00287960">
            <w:pPr>
              <w:rPr>
                <w:rFonts w:ascii="Arial" w:hAnsi="Arial" w:cs="Arial"/>
                <w:sz w:val="22"/>
                <w:szCs w:val="22"/>
                <w:lang w:eastAsia="pt-BR"/>
              </w:rPr>
            </w:pPr>
            <w:hyperlink r:id="rId8" w:history="1">
              <w:r w:rsidR="00287960" w:rsidRPr="00287960">
                <w:rPr>
                  <w:rStyle w:val="Hyperlink"/>
                  <w:rFonts w:ascii="Arial" w:hAnsi="Arial" w:cs="Arial"/>
                  <w:sz w:val="22"/>
                  <w:szCs w:val="22"/>
                  <w:lang w:eastAsia="pt-BR"/>
                </w:rPr>
                <w:t>www.pinterest.com</w:t>
              </w:r>
            </w:hyperlink>
            <w:r w:rsidR="00287960" w:rsidRPr="00287960">
              <w:rPr>
                <w:rFonts w:ascii="Arial" w:hAnsi="Arial" w:cs="Arial"/>
                <w:sz w:val="22"/>
                <w:szCs w:val="22"/>
                <w:lang w:eastAsia="pt-BR"/>
              </w:rPr>
              <w:t>.</w:t>
            </w:r>
          </w:p>
          <w:p w14:paraId="2260022B" w14:textId="0E8A5901" w:rsidR="00287960" w:rsidRPr="00287960" w:rsidRDefault="00BA6E6F" w:rsidP="00287960">
            <w:pPr>
              <w:rPr>
                <w:rFonts w:ascii="Arial" w:hAnsi="Arial" w:cs="Arial"/>
                <w:sz w:val="22"/>
                <w:szCs w:val="22"/>
                <w:lang w:eastAsia="pt-BR"/>
              </w:rPr>
            </w:pPr>
            <w:hyperlink r:id="rId9" w:history="1">
              <w:r w:rsidR="00287960" w:rsidRPr="00CD0ED6">
                <w:rPr>
                  <w:rStyle w:val="Hyperlink"/>
                  <w:rFonts w:ascii="Arial" w:hAnsi="Arial" w:cs="Arial"/>
                  <w:sz w:val="22"/>
                  <w:szCs w:val="22"/>
                  <w:lang w:eastAsia="pt-BR"/>
                </w:rPr>
                <w:t>https://www.pedagogiaaopedaletra.com.atividades</w:t>
              </w:r>
            </w:hyperlink>
            <w:r w:rsidR="00287960">
              <w:rPr>
                <w:rFonts w:ascii="Arial" w:hAnsi="Arial" w:cs="Arial"/>
                <w:sz w:val="22"/>
                <w:szCs w:val="22"/>
                <w:lang w:eastAsia="pt-BR"/>
              </w:rPr>
              <w:t xml:space="preserve"> </w:t>
            </w:r>
            <w:r w:rsidR="002642D1">
              <w:rPr>
                <w:rFonts w:ascii="Arial" w:hAnsi="Arial" w:cs="Arial"/>
                <w:sz w:val="22"/>
                <w:szCs w:val="22"/>
                <w:lang w:eastAsia="pt-BR"/>
              </w:rPr>
              <w:t xml:space="preserve"> Acesso em 22/06/2020</w:t>
            </w:r>
            <w:r w:rsidR="00287960" w:rsidRPr="00287960">
              <w:rPr>
                <w:rFonts w:ascii="Arial" w:hAnsi="Arial" w:cs="Arial"/>
                <w:sz w:val="22"/>
                <w:szCs w:val="22"/>
                <w:lang w:eastAsia="pt-BR"/>
              </w:rPr>
              <w:t xml:space="preserve"> </w:t>
            </w:r>
          </w:p>
          <w:p w14:paraId="583FEC95" w14:textId="77777777" w:rsidR="00287960" w:rsidRPr="00287960" w:rsidRDefault="00287960" w:rsidP="00287960">
            <w:pPr>
              <w:rPr>
                <w:rFonts w:ascii="Arial" w:hAnsi="Arial" w:cs="Arial"/>
                <w:sz w:val="22"/>
                <w:szCs w:val="22"/>
                <w:lang w:eastAsia="pt-BR"/>
              </w:rPr>
            </w:pPr>
            <w:r w:rsidRPr="00287960">
              <w:rPr>
                <w:rFonts w:ascii="Arial" w:hAnsi="Arial" w:cs="Arial"/>
                <w:sz w:val="22"/>
                <w:szCs w:val="22"/>
                <w:lang w:eastAsia="pt-BR"/>
              </w:rPr>
              <w:t xml:space="preserve">Pesquisa fonte: dança das pipocas de São João </w:t>
            </w:r>
          </w:p>
          <w:p w14:paraId="2763FC7A" w14:textId="6C853A27" w:rsidR="00287960" w:rsidRDefault="00287960" w:rsidP="00287960">
            <w:pPr>
              <w:rPr>
                <w:rFonts w:ascii="Arial" w:hAnsi="Arial" w:cs="Arial"/>
                <w:sz w:val="22"/>
                <w:szCs w:val="22"/>
                <w:lang w:eastAsia="pt-BR"/>
              </w:rPr>
            </w:pPr>
            <w:r w:rsidRPr="00287960">
              <w:rPr>
                <w:rFonts w:ascii="Arial" w:hAnsi="Arial" w:cs="Arial"/>
                <w:sz w:val="22"/>
                <w:szCs w:val="22"/>
                <w:lang w:eastAsia="pt-BR"/>
              </w:rPr>
              <w:t xml:space="preserve">Publicado em 17 jun.de 2020-Tia Roberta Fabiana </w:t>
            </w:r>
          </w:p>
          <w:p w14:paraId="4E14CC40" w14:textId="4376A056" w:rsidR="002642D1" w:rsidRPr="002642D1" w:rsidRDefault="00BA6E6F" w:rsidP="00287960">
            <w:pPr>
              <w:rPr>
                <w:rFonts w:ascii="Arial" w:hAnsi="Arial" w:cs="Arial"/>
                <w:sz w:val="22"/>
                <w:szCs w:val="22"/>
                <w:lang w:eastAsia="pt-BR"/>
              </w:rPr>
            </w:pPr>
            <w:hyperlink r:id="rId10" w:history="1">
              <w:r w:rsidR="002642D1" w:rsidRPr="002642D1">
                <w:rPr>
                  <w:rStyle w:val="Hyperlink"/>
                  <w:rFonts w:ascii="Arial" w:hAnsi="Arial" w:cs="Arial"/>
                  <w:sz w:val="22"/>
                  <w:szCs w:val="22"/>
                </w:rPr>
                <w:t>https://www.youtube.com/watch?v=mhlkjaucfVI</w:t>
              </w:r>
            </w:hyperlink>
          </w:p>
          <w:p w14:paraId="41D9A0D3" w14:textId="77777777" w:rsidR="00287960" w:rsidRPr="00287960" w:rsidRDefault="00287960" w:rsidP="00287960">
            <w:pPr>
              <w:rPr>
                <w:rFonts w:ascii="Arial" w:hAnsi="Arial" w:cs="Arial"/>
                <w:b/>
                <w:sz w:val="22"/>
                <w:szCs w:val="22"/>
                <w:lang w:eastAsia="pt-BR"/>
              </w:rPr>
            </w:pPr>
            <w:r w:rsidRPr="00287960">
              <w:rPr>
                <w:rFonts w:ascii="Arial" w:hAnsi="Arial" w:cs="Arial"/>
                <w:b/>
                <w:sz w:val="22"/>
                <w:szCs w:val="22"/>
                <w:lang w:eastAsia="pt-BR"/>
              </w:rPr>
              <w:t>Formação de professor</w:t>
            </w:r>
          </w:p>
          <w:p w14:paraId="54FB8396" w14:textId="77777777" w:rsidR="00287960" w:rsidRPr="00287960" w:rsidRDefault="00287960" w:rsidP="00287960">
            <w:pPr>
              <w:jc w:val="both"/>
              <w:rPr>
                <w:rFonts w:ascii="Arial" w:hAnsi="Arial" w:cs="Arial"/>
                <w:sz w:val="22"/>
                <w:szCs w:val="22"/>
              </w:rPr>
            </w:pPr>
            <w:r w:rsidRPr="00287960">
              <w:rPr>
                <w:rFonts w:ascii="Arial" w:hAnsi="Arial" w:cs="Arial"/>
                <w:sz w:val="22"/>
                <w:szCs w:val="22"/>
              </w:rPr>
              <w:t>https://zilandaesacovida.com.br/oaccpl3</w:t>
            </w:r>
          </w:p>
          <w:p w14:paraId="4FF3EF87" w14:textId="77777777" w:rsidR="00287960" w:rsidRPr="00287960" w:rsidRDefault="00287960" w:rsidP="00287960">
            <w:pPr>
              <w:jc w:val="both"/>
              <w:rPr>
                <w:rFonts w:ascii="Arial" w:hAnsi="Arial" w:cs="Arial"/>
                <w:sz w:val="22"/>
                <w:szCs w:val="22"/>
              </w:rPr>
            </w:pPr>
            <w:r w:rsidRPr="00287960">
              <w:rPr>
                <w:rFonts w:ascii="Arial" w:hAnsi="Arial" w:cs="Arial"/>
                <w:sz w:val="22"/>
                <w:szCs w:val="22"/>
              </w:rPr>
              <w:t xml:space="preserve">Semana de alfabetização – Professora Zilanda Souza </w:t>
            </w:r>
          </w:p>
          <w:p w14:paraId="5C38E64F" w14:textId="4215697A" w:rsidR="00287960" w:rsidRPr="00287960" w:rsidRDefault="00287960" w:rsidP="00287960">
            <w:pPr>
              <w:rPr>
                <w:rFonts w:ascii="Arial" w:hAnsi="Arial" w:cs="Arial"/>
                <w:sz w:val="22"/>
                <w:szCs w:val="22"/>
                <w:lang w:eastAsia="pt-BR"/>
              </w:rPr>
            </w:pPr>
            <w:r w:rsidRPr="00287960">
              <w:rPr>
                <w:rFonts w:ascii="Arial" w:hAnsi="Arial" w:cs="Arial"/>
                <w:sz w:val="22"/>
                <w:szCs w:val="22"/>
                <w:lang w:eastAsia="pt-BR"/>
              </w:rPr>
              <w:t xml:space="preserve">Aula 3- O que, quando e como avaliar a alfabetização. </w:t>
            </w:r>
          </w:p>
          <w:p w14:paraId="5FACEC6D" w14:textId="4DE33767" w:rsidR="008E22C6" w:rsidRPr="008E22C6" w:rsidRDefault="00287960" w:rsidP="008E22C6">
            <w:pPr>
              <w:jc w:val="both"/>
              <w:rPr>
                <w:rFonts w:ascii="Arial" w:hAnsi="Arial" w:cs="Arial"/>
                <w:sz w:val="22"/>
                <w:szCs w:val="22"/>
                <w:lang w:eastAsia="pt-BR"/>
              </w:rPr>
            </w:pPr>
            <w:r w:rsidRPr="00287960">
              <w:rPr>
                <w:rFonts w:ascii="Arial" w:hAnsi="Arial" w:cs="Arial"/>
                <w:sz w:val="22"/>
                <w:szCs w:val="22"/>
                <w:lang w:eastAsia="pt-BR"/>
              </w:rPr>
              <w:t>A análise prévia de habilidades de alfabetização relacionando-os com habilidades cognitivas necessárias,</w:t>
            </w:r>
            <w:r w:rsidR="008E22C6" w:rsidRPr="008E22C6">
              <w:rPr>
                <w:rFonts w:ascii="Arial" w:hAnsi="Arial" w:cs="Arial"/>
                <w:sz w:val="22"/>
                <w:szCs w:val="22"/>
                <w:lang w:eastAsia="pt-BR"/>
              </w:rPr>
              <w:t xml:space="preserve"> o profissional possa inserir e reforçar atividades</w:t>
            </w:r>
            <w:r w:rsidR="008E22C6">
              <w:rPr>
                <w:rFonts w:ascii="Arial" w:hAnsi="Arial" w:cs="Arial"/>
                <w:sz w:val="22"/>
                <w:szCs w:val="22"/>
                <w:lang w:eastAsia="pt-BR"/>
              </w:rPr>
              <w:t>,</w:t>
            </w:r>
            <w:r w:rsidR="008E22C6" w:rsidRPr="008E22C6">
              <w:rPr>
                <w:rFonts w:ascii="Arial" w:hAnsi="Arial" w:cs="Arial"/>
                <w:sz w:val="22"/>
                <w:szCs w:val="22"/>
                <w:lang w:eastAsia="pt-BR"/>
              </w:rPr>
              <w:t xml:space="preserve"> nenhum material é pleno na função de alfabetizar.  </w:t>
            </w:r>
          </w:p>
          <w:p w14:paraId="07F6EC90" w14:textId="77777777" w:rsidR="008E22C6" w:rsidRPr="008E22C6" w:rsidRDefault="008E22C6" w:rsidP="008E22C6">
            <w:pPr>
              <w:jc w:val="both"/>
              <w:rPr>
                <w:rFonts w:ascii="Arial" w:hAnsi="Arial" w:cs="Arial"/>
                <w:sz w:val="22"/>
                <w:szCs w:val="22"/>
                <w:lang w:eastAsia="pt-BR"/>
              </w:rPr>
            </w:pPr>
          </w:p>
          <w:p w14:paraId="183E1EF4" w14:textId="26DE176C" w:rsidR="00F9509D" w:rsidRDefault="00F9509D" w:rsidP="00287960">
            <w:pPr>
              <w:jc w:val="both"/>
              <w:rPr>
                <w:b/>
                <w:sz w:val="22"/>
                <w:szCs w:val="22"/>
              </w:rPr>
            </w:pPr>
          </w:p>
        </w:tc>
        <w:tc>
          <w:tcPr>
            <w:tcW w:w="1260" w:type="dxa"/>
            <w:tcBorders>
              <w:top w:val="single" w:sz="4" w:space="0" w:color="auto"/>
              <w:left w:val="single" w:sz="4" w:space="0" w:color="auto"/>
              <w:bottom w:val="single" w:sz="4" w:space="0" w:color="auto"/>
              <w:right w:val="single" w:sz="4" w:space="0" w:color="auto"/>
            </w:tcBorders>
            <w:hideMark/>
          </w:tcPr>
          <w:p w14:paraId="223642FF" w14:textId="7B9381D9" w:rsidR="00F9509D" w:rsidRDefault="002D6B53">
            <w:pPr>
              <w:jc w:val="both"/>
              <w:rPr>
                <w:b/>
                <w:sz w:val="24"/>
                <w:szCs w:val="24"/>
              </w:rPr>
            </w:pPr>
            <w:r>
              <w:rPr>
                <w:b/>
                <w:sz w:val="24"/>
                <w:szCs w:val="24"/>
              </w:rPr>
              <w:t>8 horas</w:t>
            </w:r>
          </w:p>
        </w:tc>
      </w:tr>
      <w:tr w:rsidR="00F9509D" w14:paraId="14B5266A" w14:textId="77777777" w:rsidTr="00E6662D">
        <w:trPr>
          <w:trHeight w:val="693"/>
        </w:trPr>
        <w:tc>
          <w:tcPr>
            <w:tcW w:w="1177" w:type="dxa"/>
            <w:tcBorders>
              <w:top w:val="single" w:sz="4" w:space="0" w:color="auto"/>
              <w:left w:val="single" w:sz="4" w:space="0" w:color="auto"/>
              <w:bottom w:val="single" w:sz="4" w:space="0" w:color="auto"/>
              <w:right w:val="single" w:sz="4" w:space="0" w:color="auto"/>
            </w:tcBorders>
          </w:tcPr>
          <w:p w14:paraId="35271821" w14:textId="77777777" w:rsidR="00F9509D" w:rsidRDefault="00F9509D">
            <w:pPr>
              <w:jc w:val="both"/>
              <w:rPr>
                <w:b/>
                <w:sz w:val="24"/>
                <w:szCs w:val="24"/>
              </w:rPr>
            </w:pPr>
            <w:r>
              <w:rPr>
                <w:b/>
                <w:sz w:val="24"/>
                <w:szCs w:val="24"/>
              </w:rPr>
              <w:t>Terça-feira</w:t>
            </w:r>
          </w:p>
          <w:p w14:paraId="37D58181" w14:textId="411EAD7A" w:rsidR="00F9509D" w:rsidRDefault="00B04135">
            <w:pPr>
              <w:jc w:val="both"/>
              <w:rPr>
                <w:b/>
                <w:sz w:val="24"/>
                <w:szCs w:val="24"/>
              </w:rPr>
            </w:pPr>
            <w:r>
              <w:rPr>
                <w:b/>
                <w:sz w:val="24"/>
                <w:szCs w:val="24"/>
              </w:rPr>
              <w:t>23/06</w:t>
            </w:r>
          </w:p>
          <w:p w14:paraId="14D611B3"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63F19950" w14:textId="2465EFD6" w:rsidR="007A09C0" w:rsidRDefault="007A09C0" w:rsidP="002642D1">
            <w:pPr>
              <w:jc w:val="both"/>
              <w:rPr>
                <w:rFonts w:ascii="Arial" w:hAnsi="Arial" w:cs="Arial"/>
                <w:sz w:val="22"/>
                <w:szCs w:val="22"/>
              </w:rPr>
            </w:pPr>
            <w:r>
              <w:rPr>
                <w:rFonts w:ascii="Arial" w:hAnsi="Arial" w:cs="Arial"/>
                <w:sz w:val="22"/>
                <w:szCs w:val="22"/>
              </w:rPr>
              <w:t>Estudo e pesquisa brincadeiras juninas que estimulam a concentração</w:t>
            </w:r>
            <w:r w:rsidR="002F560F">
              <w:rPr>
                <w:rFonts w:ascii="Arial" w:hAnsi="Arial" w:cs="Arial"/>
                <w:sz w:val="22"/>
                <w:szCs w:val="22"/>
              </w:rPr>
              <w:t>.</w:t>
            </w:r>
            <w:r>
              <w:rPr>
                <w:rFonts w:ascii="Arial" w:hAnsi="Arial" w:cs="Arial"/>
                <w:sz w:val="22"/>
                <w:szCs w:val="22"/>
              </w:rPr>
              <w:t xml:space="preserve"> </w:t>
            </w:r>
          </w:p>
          <w:p w14:paraId="051F9881" w14:textId="7B0AAF3C" w:rsidR="007A09C0" w:rsidRDefault="007A09C0" w:rsidP="002642D1">
            <w:pPr>
              <w:jc w:val="both"/>
              <w:rPr>
                <w:rFonts w:ascii="Arial" w:hAnsi="Arial" w:cs="Arial"/>
                <w:sz w:val="22"/>
                <w:szCs w:val="22"/>
              </w:rPr>
            </w:pPr>
            <w:r>
              <w:rPr>
                <w:rFonts w:ascii="Arial" w:hAnsi="Arial" w:cs="Arial"/>
                <w:sz w:val="22"/>
                <w:szCs w:val="22"/>
              </w:rPr>
              <w:t>Sites pesquisados</w:t>
            </w:r>
            <w:r w:rsidR="002642D1" w:rsidRPr="002642D1">
              <w:rPr>
                <w:rFonts w:ascii="Arial" w:hAnsi="Arial" w:cs="Arial"/>
                <w:sz w:val="22"/>
                <w:szCs w:val="22"/>
              </w:rPr>
              <w:t>:</w:t>
            </w:r>
          </w:p>
          <w:p w14:paraId="0367E0B2" w14:textId="6CE76BCD" w:rsidR="002642D1" w:rsidRPr="002642D1" w:rsidRDefault="002642D1" w:rsidP="002642D1">
            <w:pPr>
              <w:jc w:val="both"/>
              <w:rPr>
                <w:rFonts w:ascii="Arial" w:hAnsi="Arial" w:cs="Arial"/>
                <w:sz w:val="22"/>
                <w:szCs w:val="22"/>
              </w:rPr>
            </w:pPr>
            <w:r w:rsidRPr="002642D1">
              <w:rPr>
                <w:rFonts w:ascii="Arial" w:hAnsi="Arial" w:cs="Arial"/>
                <w:sz w:val="22"/>
                <w:szCs w:val="22"/>
              </w:rPr>
              <w:t xml:space="preserve"> </w:t>
            </w:r>
            <w:hyperlink r:id="rId11" w:history="1">
              <w:r w:rsidRPr="002642D1">
                <w:rPr>
                  <w:rStyle w:val="Hyperlink"/>
                  <w:rFonts w:ascii="Arial" w:hAnsi="Arial" w:cs="Arial"/>
                  <w:sz w:val="22"/>
                  <w:szCs w:val="22"/>
                </w:rPr>
                <w:t>www.correiodoestado.com,br</w:t>
              </w:r>
            </w:hyperlink>
          </w:p>
          <w:p w14:paraId="4323C622" w14:textId="4F7D5A59" w:rsidR="002642D1" w:rsidRPr="002642D1" w:rsidRDefault="002642D1" w:rsidP="007A09C0">
            <w:pPr>
              <w:pStyle w:val="SemEspaamento"/>
            </w:pPr>
            <w:r w:rsidRPr="002642D1">
              <w:t xml:space="preserve"> </w:t>
            </w:r>
            <w:hyperlink r:id="rId12" w:history="1">
              <w:r w:rsidRPr="002642D1">
                <w:rPr>
                  <w:rStyle w:val="Hyperlink"/>
                  <w:rFonts w:ascii="Arial" w:hAnsi="Arial" w:cs="Arial"/>
                  <w:sz w:val="22"/>
                  <w:szCs w:val="22"/>
                </w:rPr>
                <w:t>www.pastoraldariança.org.br</w:t>
              </w:r>
            </w:hyperlink>
            <w:r w:rsidR="007A09C0">
              <w:rPr>
                <w:rStyle w:val="Hyperlink"/>
                <w:rFonts w:ascii="Arial" w:hAnsi="Arial" w:cs="Arial"/>
                <w:sz w:val="22"/>
                <w:szCs w:val="22"/>
              </w:rPr>
              <w:t xml:space="preserve">   </w:t>
            </w:r>
            <w:r w:rsidR="007A09C0" w:rsidRPr="007A09C0">
              <w:rPr>
                <w:rFonts w:ascii="Arial" w:hAnsi="Arial" w:cs="Arial"/>
                <w:sz w:val="22"/>
                <w:szCs w:val="22"/>
              </w:rPr>
              <w:t>Acesso em 23/06/2020</w:t>
            </w:r>
          </w:p>
          <w:p w14:paraId="4E74EC67" w14:textId="77777777" w:rsidR="002642D1" w:rsidRPr="002642D1" w:rsidRDefault="002642D1" w:rsidP="002642D1">
            <w:pPr>
              <w:rPr>
                <w:rFonts w:ascii="Arial" w:hAnsi="Arial" w:cs="Arial"/>
                <w:b/>
                <w:sz w:val="22"/>
                <w:szCs w:val="22"/>
                <w:lang w:eastAsia="pt-BR"/>
              </w:rPr>
            </w:pPr>
            <w:r w:rsidRPr="002642D1">
              <w:rPr>
                <w:rFonts w:ascii="Arial" w:hAnsi="Arial" w:cs="Arial"/>
                <w:b/>
                <w:sz w:val="22"/>
                <w:szCs w:val="22"/>
                <w:lang w:eastAsia="pt-BR"/>
              </w:rPr>
              <w:t>Brincadeiras juninas estimulam o ritmo e a coordenação das crianças</w:t>
            </w:r>
          </w:p>
          <w:p w14:paraId="769E1464" w14:textId="77777777" w:rsidR="002642D1" w:rsidRPr="002642D1" w:rsidRDefault="002642D1" w:rsidP="002642D1">
            <w:pPr>
              <w:jc w:val="both"/>
              <w:rPr>
                <w:rFonts w:ascii="Arial" w:hAnsi="Arial" w:cs="Arial"/>
                <w:sz w:val="22"/>
                <w:szCs w:val="22"/>
              </w:rPr>
            </w:pPr>
            <w:r w:rsidRPr="002642D1">
              <w:rPr>
                <w:rFonts w:ascii="Arial" w:hAnsi="Arial" w:cs="Arial"/>
                <w:sz w:val="22"/>
                <w:szCs w:val="22"/>
              </w:rPr>
              <w:t>Quando se fala em festas juninas, logo se lembra das quadrilhas e das diversas opções de comidas deliciosas Brasil afora, mas nessa época do ano, as festas também podem estimular as brincadeiras para crianças. Dados da Organização Mundial da Saúde (OMS) mostram que a maioria das crianças brasileiras (78%) não se movimenta o mínimo necessário, que são 300 minutos na semana, o que equivale, mais ou menos, uma hora por dia.</w:t>
            </w:r>
          </w:p>
          <w:p w14:paraId="29812C87" w14:textId="77777777" w:rsidR="002642D1" w:rsidRPr="002642D1" w:rsidRDefault="002642D1" w:rsidP="002642D1">
            <w:pPr>
              <w:jc w:val="both"/>
              <w:rPr>
                <w:rFonts w:ascii="Arial" w:hAnsi="Arial" w:cs="Arial"/>
                <w:sz w:val="22"/>
                <w:szCs w:val="22"/>
              </w:rPr>
            </w:pPr>
            <w:r w:rsidRPr="002642D1">
              <w:rPr>
                <w:rFonts w:ascii="Arial" w:hAnsi="Arial" w:cs="Arial"/>
                <w:sz w:val="22"/>
                <w:szCs w:val="22"/>
              </w:rPr>
              <w:t>O preparador físico, Márcio Atalla, fala a importância da atividade física e das brincadeiras para as crianças. "Primeira coisa: criança tem que brincar. Quanto mais lúdico for, melhor. A criança não precisa ir para uma academia. As brincadeiras são extremamente importantes. Tem o lado social, o lado emocional muito bacana nessas brincadeiras. Além de queimar caloria, você desenvolve habilidades, como equilíbrio e coordenação".</w:t>
            </w:r>
          </w:p>
          <w:p w14:paraId="5B95F59B" w14:textId="77777777" w:rsidR="002642D1" w:rsidRPr="002642D1" w:rsidRDefault="002642D1" w:rsidP="002642D1">
            <w:pPr>
              <w:jc w:val="both"/>
              <w:rPr>
                <w:rFonts w:ascii="Arial" w:hAnsi="Arial" w:cs="Arial"/>
                <w:sz w:val="22"/>
                <w:szCs w:val="22"/>
              </w:rPr>
            </w:pPr>
            <w:r w:rsidRPr="002642D1">
              <w:rPr>
                <w:rFonts w:ascii="Arial" w:hAnsi="Arial" w:cs="Arial"/>
                <w:sz w:val="22"/>
                <w:szCs w:val="22"/>
              </w:rPr>
              <w:lastRenderedPageBreak/>
              <w:t>A festa junina valoriza principalmente o brincar, não é mesmo?</w:t>
            </w:r>
          </w:p>
          <w:p w14:paraId="22FC2EDA" w14:textId="77777777" w:rsidR="002642D1" w:rsidRPr="002642D1" w:rsidRDefault="002642D1" w:rsidP="002642D1">
            <w:pPr>
              <w:jc w:val="both"/>
              <w:rPr>
                <w:rFonts w:ascii="Arial" w:hAnsi="Arial" w:cs="Arial"/>
                <w:sz w:val="22"/>
                <w:szCs w:val="22"/>
              </w:rPr>
            </w:pPr>
            <w:r w:rsidRPr="002642D1">
              <w:rPr>
                <w:rFonts w:ascii="Arial" w:hAnsi="Arial" w:cs="Arial"/>
                <w:sz w:val="22"/>
                <w:szCs w:val="22"/>
              </w:rPr>
              <w:t>Uma das tradições da festa junina são as brincadeiras. Então, a gente tem a pescaria, boca do palhaço, corrida de saco… São muitas brincadeiras e os jogos juninos são uma diversão para toda a garotada. E a brincadeira não deixa de ser uma maneira de transmitir os valores de cidadania para as crianças, o que é muito importante nessa participação.</w:t>
            </w:r>
          </w:p>
          <w:p w14:paraId="7A6EB021" w14:textId="0A06B97A" w:rsidR="002642D1" w:rsidRPr="002642D1" w:rsidRDefault="0024707E" w:rsidP="002642D1">
            <w:pPr>
              <w:tabs>
                <w:tab w:val="center" w:pos="4535"/>
                <w:tab w:val="left" w:pos="7410"/>
              </w:tabs>
              <w:rPr>
                <w:rFonts w:ascii="Arial" w:hAnsi="Arial" w:cs="Arial"/>
                <w:color w:val="000000"/>
                <w:sz w:val="22"/>
                <w:szCs w:val="22"/>
                <w:lang w:eastAsia="pt-BR"/>
              </w:rPr>
            </w:pPr>
            <w:r>
              <w:rPr>
                <w:rFonts w:ascii="Arial" w:hAnsi="Arial" w:cs="Arial"/>
                <w:color w:val="000000"/>
                <w:sz w:val="22"/>
                <w:szCs w:val="22"/>
                <w:lang w:eastAsia="pt-BR"/>
              </w:rPr>
              <w:t>Desenvolvimento de um roteiro sucinta com linguagem clara, de como fazer ‘’ experiencia a dança das pipocas de São João’’.</w:t>
            </w:r>
          </w:p>
          <w:p w14:paraId="7371BFB7" w14:textId="77777777" w:rsidR="00F9509D" w:rsidRDefault="00F9509D" w:rsidP="002642D1">
            <w:pPr>
              <w:tabs>
                <w:tab w:val="center" w:pos="4535"/>
                <w:tab w:val="left" w:pos="7410"/>
              </w:tabs>
              <w:rPr>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6DD4B874" w14:textId="320DBE86" w:rsidR="00F9509D" w:rsidRDefault="002D6B53">
            <w:pPr>
              <w:jc w:val="both"/>
              <w:rPr>
                <w:b/>
                <w:sz w:val="24"/>
                <w:szCs w:val="24"/>
              </w:rPr>
            </w:pPr>
            <w:r>
              <w:rPr>
                <w:b/>
                <w:sz w:val="24"/>
                <w:szCs w:val="24"/>
              </w:rPr>
              <w:lastRenderedPageBreak/>
              <w:t>8 horas</w:t>
            </w:r>
          </w:p>
        </w:tc>
      </w:tr>
      <w:tr w:rsidR="00F9509D" w14:paraId="6785A4AE" w14:textId="77777777" w:rsidTr="00E6662D">
        <w:trPr>
          <w:trHeight w:val="1033"/>
        </w:trPr>
        <w:tc>
          <w:tcPr>
            <w:tcW w:w="1177" w:type="dxa"/>
            <w:tcBorders>
              <w:top w:val="single" w:sz="4" w:space="0" w:color="auto"/>
              <w:left w:val="single" w:sz="4" w:space="0" w:color="auto"/>
              <w:bottom w:val="single" w:sz="4" w:space="0" w:color="auto"/>
              <w:right w:val="single" w:sz="4" w:space="0" w:color="auto"/>
            </w:tcBorders>
          </w:tcPr>
          <w:p w14:paraId="048F761F" w14:textId="77777777" w:rsidR="00F9509D" w:rsidRDefault="00F9509D">
            <w:pPr>
              <w:jc w:val="both"/>
              <w:rPr>
                <w:b/>
                <w:sz w:val="24"/>
                <w:szCs w:val="24"/>
              </w:rPr>
            </w:pPr>
            <w:r>
              <w:rPr>
                <w:b/>
                <w:sz w:val="24"/>
                <w:szCs w:val="24"/>
              </w:rPr>
              <w:t>Quarta-feira</w:t>
            </w:r>
          </w:p>
          <w:p w14:paraId="0EB32CED" w14:textId="6DFDE869" w:rsidR="00F9509D" w:rsidRDefault="00B04135">
            <w:pPr>
              <w:jc w:val="both"/>
              <w:rPr>
                <w:b/>
                <w:sz w:val="24"/>
                <w:szCs w:val="24"/>
              </w:rPr>
            </w:pPr>
            <w:r>
              <w:rPr>
                <w:b/>
                <w:sz w:val="24"/>
                <w:szCs w:val="24"/>
              </w:rPr>
              <w:t>24/06</w:t>
            </w:r>
          </w:p>
          <w:p w14:paraId="0ACF3347" w14:textId="77777777" w:rsidR="00F9509D" w:rsidRDefault="00F9509D">
            <w:pPr>
              <w:jc w:val="both"/>
              <w:rPr>
                <w:b/>
                <w:sz w:val="24"/>
                <w:szCs w:val="24"/>
              </w:rPr>
            </w:pPr>
          </w:p>
          <w:p w14:paraId="49EEE097"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3C260B4A" w14:textId="54A53959" w:rsidR="002642D1" w:rsidRDefault="002F560F" w:rsidP="002642D1">
            <w:pPr>
              <w:tabs>
                <w:tab w:val="center" w:pos="4535"/>
                <w:tab w:val="left" w:pos="7410"/>
              </w:tabs>
              <w:rPr>
                <w:rFonts w:ascii="Arial" w:hAnsi="Arial" w:cs="Arial"/>
                <w:color w:val="000000"/>
                <w:sz w:val="22"/>
                <w:szCs w:val="22"/>
                <w:lang w:eastAsia="pt-BR"/>
              </w:rPr>
            </w:pPr>
            <w:r>
              <w:rPr>
                <w:rFonts w:ascii="Arial" w:hAnsi="Arial" w:cs="Arial"/>
                <w:color w:val="000000"/>
                <w:sz w:val="22"/>
                <w:szCs w:val="22"/>
                <w:lang w:eastAsia="pt-BR"/>
              </w:rPr>
              <w:t>Feito ensaio e decorado o roteiro e p</w:t>
            </w:r>
            <w:r w:rsidR="002642D1" w:rsidRPr="002642D1">
              <w:rPr>
                <w:rFonts w:ascii="Arial" w:hAnsi="Arial" w:cs="Arial"/>
                <w:color w:val="000000"/>
                <w:sz w:val="22"/>
                <w:szCs w:val="22"/>
                <w:lang w:eastAsia="pt-BR"/>
              </w:rPr>
              <w:t xml:space="preserve">reparação do ambiente </w:t>
            </w:r>
            <w:r w:rsidR="00BD52EB">
              <w:rPr>
                <w:rFonts w:ascii="Arial" w:hAnsi="Arial" w:cs="Arial"/>
                <w:color w:val="000000"/>
                <w:sz w:val="22"/>
                <w:szCs w:val="22"/>
                <w:lang w:eastAsia="pt-BR"/>
              </w:rPr>
              <w:t xml:space="preserve">para a gravação </w:t>
            </w:r>
            <w:r w:rsidR="002642D1" w:rsidRPr="002642D1">
              <w:rPr>
                <w:rFonts w:ascii="Arial" w:hAnsi="Arial" w:cs="Arial"/>
                <w:color w:val="000000"/>
                <w:sz w:val="22"/>
                <w:szCs w:val="22"/>
                <w:lang w:eastAsia="pt-BR"/>
              </w:rPr>
              <w:t>do vídeo</w:t>
            </w:r>
            <w:r w:rsidR="00BD52EB">
              <w:rPr>
                <w:rFonts w:ascii="Arial" w:hAnsi="Arial" w:cs="Arial"/>
                <w:color w:val="000000"/>
                <w:sz w:val="22"/>
                <w:szCs w:val="22"/>
                <w:lang w:eastAsia="pt-BR"/>
              </w:rPr>
              <w:t>, desde checagem da iluminação.  checagem de eco no ambiente. Confecção de painel junino com tecidos coloridos, folha de coqueiro, chapéu junino e bandeirinhas.</w:t>
            </w:r>
          </w:p>
          <w:p w14:paraId="6195DB6E" w14:textId="4EAAFD43" w:rsidR="00BD52EB" w:rsidRPr="002642D1" w:rsidRDefault="00BD52EB" w:rsidP="002642D1">
            <w:pPr>
              <w:tabs>
                <w:tab w:val="center" w:pos="4535"/>
                <w:tab w:val="left" w:pos="7410"/>
              </w:tabs>
              <w:rPr>
                <w:rFonts w:ascii="Arial" w:hAnsi="Arial" w:cs="Arial"/>
                <w:color w:val="000000"/>
                <w:sz w:val="22"/>
                <w:szCs w:val="22"/>
                <w:lang w:eastAsia="pt-BR"/>
              </w:rPr>
            </w:pPr>
            <w:r>
              <w:rPr>
                <w:rFonts w:ascii="Arial" w:hAnsi="Arial" w:cs="Arial"/>
                <w:color w:val="000000"/>
                <w:sz w:val="22"/>
                <w:szCs w:val="22"/>
                <w:lang w:eastAsia="pt-BR"/>
              </w:rPr>
              <w:t>Feito gravação da videoaula: ‘’ experiencia a dança das pipocas’’. Em acordo com roteiro desenvolvido anteriormente.</w:t>
            </w:r>
          </w:p>
          <w:p w14:paraId="1A8BDD4B" w14:textId="01F6CDE0" w:rsidR="002642D1" w:rsidRPr="002642D1" w:rsidRDefault="002642D1" w:rsidP="002642D1">
            <w:pPr>
              <w:tabs>
                <w:tab w:val="center" w:pos="4535"/>
                <w:tab w:val="left" w:pos="7410"/>
              </w:tabs>
              <w:jc w:val="both"/>
              <w:rPr>
                <w:rFonts w:ascii="Arial" w:hAnsi="Arial" w:cs="Arial"/>
                <w:color w:val="000000"/>
                <w:sz w:val="22"/>
                <w:szCs w:val="22"/>
                <w:lang w:eastAsia="pt-BR"/>
              </w:rPr>
            </w:pPr>
            <w:r w:rsidRPr="002642D1">
              <w:rPr>
                <w:rFonts w:ascii="Arial" w:hAnsi="Arial" w:cs="Arial"/>
                <w:color w:val="000000"/>
                <w:sz w:val="22"/>
                <w:szCs w:val="22"/>
                <w:lang w:eastAsia="pt-BR"/>
              </w:rPr>
              <w:t xml:space="preserve">A dança das pipocas de São João, uma experiência muito divertida foi </w:t>
            </w:r>
            <w:r w:rsidR="0024707E" w:rsidRPr="002642D1">
              <w:rPr>
                <w:rFonts w:ascii="Arial" w:hAnsi="Arial" w:cs="Arial"/>
                <w:color w:val="000000"/>
                <w:sz w:val="22"/>
                <w:szCs w:val="22"/>
                <w:lang w:eastAsia="pt-BR"/>
              </w:rPr>
              <w:t>usada</w:t>
            </w:r>
            <w:r w:rsidRPr="002642D1">
              <w:rPr>
                <w:rFonts w:ascii="Arial" w:hAnsi="Arial" w:cs="Arial"/>
                <w:color w:val="000000"/>
                <w:sz w:val="22"/>
                <w:szCs w:val="22"/>
                <w:lang w:eastAsia="pt-BR"/>
              </w:rPr>
              <w:t xml:space="preserve"> água, vinagre, milho pipoca, bicabornato de sódio, prato e um recipiente transparente. Expliquei passo a passo a ordem dos ingredientes, e assim tive o resultado esperado a dança das pipocas.</w:t>
            </w:r>
          </w:p>
          <w:p w14:paraId="02B53DB2" w14:textId="77777777" w:rsidR="002642D1" w:rsidRPr="002642D1" w:rsidRDefault="002642D1" w:rsidP="002642D1">
            <w:pPr>
              <w:tabs>
                <w:tab w:val="center" w:pos="4535"/>
                <w:tab w:val="left" w:pos="7410"/>
              </w:tabs>
              <w:rPr>
                <w:rFonts w:ascii="Arial" w:hAnsi="Arial" w:cs="Arial"/>
                <w:color w:val="000000"/>
                <w:sz w:val="22"/>
                <w:szCs w:val="22"/>
                <w:lang w:eastAsia="pt-BR"/>
              </w:rPr>
            </w:pPr>
            <w:r w:rsidRPr="002642D1">
              <w:rPr>
                <w:rFonts w:ascii="Arial" w:hAnsi="Arial" w:cs="Arial"/>
                <w:color w:val="000000"/>
                <w:sz w:val="22"/>
                <w:szCs w:val="22"/>
                <w:lang w:eastAsia="pt-BR"/>
              </w:rPr>
              <w:t xml:space="preserve">Objetivos </w:t>
            </w:r>
          </w:p>
          <w:p w14:paraId="7E0C9905" w14:textId="77777777" w:rsidR="002642D1" w:rsidRPr="002642D1" w:rsidRDefault="002642D1" w:rsidP="002642D1">
            <w:pPr>
              <w:pStyle w:val="PargrafodaLista"/>
              <w:numPr>
                <w:ilvl w:val="0"/>
                <w:numId w:val="1"/>
              </w:numPr>
              <w:tabs>
                <w:tab w:val="center" w:pos="4535"/>
                <w:tab w:val="left" w:pos="7410"/>
              </w:tabs>
              <w:rPr>
                <w:rFonts w:ascii="Arial" w:eastAsia="Times New Roman" w:hAnsi="Arial" w:cs="Arial"/>
                <w:color w:val="000000"/>
                <w:lang w:eastAsia="pt-BR"/>
              </w:rPr>
            </w:pPr>
            <w:r w:rsidRPr="002642D1">
              <w:rPr>
                <w:rFonts w:ascii="Arial" w:eastAsia="Times New Roman" w:hAnsi="Arial" w:cs="Arial"/>
                <w:color w:val="000000"/>
                <w:lang w:eastAsia="pt-BR"/>
              </w:rPr>
              <w:t xml:space="preserve">Desenvolver a atenção e concentração </w:t>
            </w:r>
          </w:p>
          <w:p w14:paraId="44576056" w14:textId="77777777" w:rsidR="002642D1" w:rsidRPr="002642D1" w:rsidRDefault="002642D1" w:rsidP="002642D1">
            <w:pPr>
              <w:pStyle w:val="PargrafodaLista"/>
              <w:numPr>
                <w:ilvl w:val="0"/>
                <w:numId w:val="1"/>
              </w:numPr>
              <w:tabs>
                <w:tab w:val="center" w:pos="4535"/>
                <w:tab w:val="left" w:pos="7410"/>
              </w:tabs>
              <w:rPr>
                <w:rFonts w:ascii="Arial" w:eastAsia="Times New Roman" w:hAnsi="Arial" w:cs="Arial"/>
                <w:color w:val="000000"/>
                <w:lang w:eastAsia="pt-BR"/>
              </w:rPr>
            </w:pPr>
            <w:r w:rsidRPr="002642D1">
              <w:rPr>
                <w:rFonts w:ascii="Arial" w:eastAsia="Times New Roman" w:hAnsi="Arial" w:cs="Arial"/>
                <w:color w:val="000000"/>
                <w:lang w:eastAsia="pt-BR"/>
              </w:rPr>
              <w:t>Valorização e resgate cultural</w:t>
            </w:r>
          </w:p>
          <w:p w14:paraId="170280FC" w14:textId="494316CD" w:rsidR="00F9509D" w:rsidRDefault="00F9509D">
            <w:pPr>
              <w:jc w:val="both"/>
              <w:rPr>
                <w:b/>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561B11C5" w14:textId="5452F57E" w:rsidR="00F9509D" w:rsidRDefault="002D6B53">
            <w:pPr>
              <w:jc w:val="both"/>
              <w:rPr>
                <w:b/>
                <w:sz w:val="24"/>
                <w:szCs w:val="24"/>
              </w:rPr>
            </w:pPr>
            <w:r>
              <w:rPr>
                <w:b/>
                <w:sz w:val="24"/>
                <w:szCs w:val="24"/>
              </w:rPr>
              <w:t>8 horas</w:t>
            </w:r>
          </w:p>
        </w:tc>
      </w:tr>
      <w:tr w:rsidR="00F9509D" w14:paraId="62405051" w14:textId="77777777" w:rsidTr="00E6662D">
        <w:trPr>
          <w:trHeight w:val="728"/>
        </w:trPr>
        <w:tc>
          <w:tcPr>
            <w:tcW w:w="1177" w:type="dxa"/>
            <w:tcBorders>
              <w:top w:val="single" w:sz="4" w:space="0" w:color="auto"/>
              <w:left w:val="single" w:sz="4" w:space="0" w:color="auto"/>
              <w:bottom w:val="single" w:sz="4" w:space="0" w:color="auto"/>
              <w:right w:val="single" w:sz="4" w:space="0" w:color="auto"/>
            </w:tcBorders>
          </w:tcPr>
          <w:p w14:paraId="0D0B998E" w14:textId="77777777" w:rsidR="00F9509D" w:rsidRDefault="00F9509D">
            <w:pPr>
              <w:jc w:val="both"/>
              <w:rPr>
                <w:b/>
                <w:sz w:val="24"/>
                <w:szCs w:val="24"/>
              </w:rPr>
            </w:pPr>
            <w:r>
              <w:rPr>
                <w:b/>
                <w:sz w:val="24"/>
                <w:szCs w:val="24"/>
              </w:rPr>
              <w:t>Quinta-feira</w:t>
            </w:r>
          </w:p>
          <w:p w14:paraId="099ACB8B" w14:textId="1D5B4704" w:rsidR="00F9509D" w:rsidRDefault="00B04135" w:rsidP="00B04135">
            <w:pPr>
              <w:jc w:val="both"/>
              <w:rPr>
                <w:b/>
                <w:sz w:val="24"/>
                <w:szCs w:val="24"/>
              </w:rPr>
            </w:pPr>
            <w:r>
              <w:rPr>
                <w:b/>
                <w:sz w:val="24"/>
                <w:szCs w:val="24"/>
              </w:rPr>
              <w:t>25/06</w:t>
            </w:r>
          </w:p>
          <w:p w14:paraId="77C7BB53" w14:textId="30FD89C3" w:rsidR="00B04135" w:rsidRDefault="00B04135" w:rsidP="00B04135">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44C4B160" w14:textId="0F63C7AD" w:rsidR="00FB4E25" w:rsidRDefault="00FB4E25" w:rsidP="00FB4E25">
            <w:pPr>
              <w:tabs>
                <w:tab w:val="center" w:pos="4535"/>
                <w:tab w:val="left" w:pos="7410"/>
              </w:tabs>
              <w:rPr>
                <w:rFonts w:ascii="Arial" w:hAnsi="Arial" w:cs="Arial"/>
                <w:color w:val="000000"/>
                <w:sz w:val="22"/>
                <w:szCs w:val="22"/>
                <w:lang w:eastAsia="pt-BR"/>
              </w:rPr>
            </w:pPr>
            <w:r w:rsidRPr="00FB4E25">
              <w:rPr>
                <w:rFonts w:ascii="Arial" w:hAnsi="Arial" w:cs="Arial"/>
                <w:color w:val="000000"/>
                <w:sz w:val="22"/>
                <w:szCs w:val="22"/>
                <w:lang w:eastAsia="pt-BR"/>
              </w:rPr>
              <w:t>Continuação da pesquisa</w:t>
            </w:r>
            <w:r w:rsidR="004E6DD0">
              <w:rPr>
                <w:rFonts w:ascii="Arial" w:hAnsi="Arial" w:cs="Arial"/>
                <w:color w:val="000000"/>
                <w:sz w:val="22"/>
                <w:szCs w:val="22"/>
                <w:lang w:eastAsia="pt-BR"/>
              </w:rPr>
              <w:t xml:space="preserve"> e estudo </w:t>
            </w:r>
            <w:r w:rsidRPr="00FB4E25">
              <w:rPr>
                <w:rFonts w:ascii="Arial" w:hAnsi="Arial" w:cs="Arial"/>
                <w:color w:val="000000"/>
                <w:sz w:val="22"/>
                <w:szCs w:val="22"/>
                <w:lang w:eastAsia="pt-BR"/>
              </w:rPr>
              <w:t>material impresso</w:t>
            </w:r>
            <w:r>
              <w:rPr>
                <w:rFonts w:ascii="Arial" w:hAnsi="Arial" w:cs="Arial"/>
                <w:color w:val="000000"/>
                <w:sz w:val="22"/>
                <w:szCs w:val="22"/>
                <w:lang w:eastAsia="pt-BR"/>
              </w:rPr>
              <w:t>.</w:t>
            </w:r>
          </w:p>
          <w:p w14:paraId="17975691" w14:textId="08BAB919" w:rsidR="00FB4E25" w:rsidRDefault="00FB4E25" w:rsidP="00FB4E25">
            <w:pPr>
              <w:tabs>
                <w:tab w:val="center" w:pos="4535"/>
                <w:tab w:val="left" w:pos="7410"/>
              </w:tabs>
              <w:rPr>
                <w:rFonts w:ascii="Arial" w:hAnsi="Arial" w:cs="Arial"/>
                <w:color w:val="000000"/>
                <w:sz w:val="22"/>
                <w:szCs w:val="22"/>
                <w:lang w:eastAsia="pt-BR"/>
              </w:rPr>
            </w:pPr>
            <w:r>
              <w:rPr>
                <w:rFonts w:ascii="Arial" w:hAnsi="Arial" w:cs="Arial"/>
                <w:color w:val="000000"/>
                <w:sz w:val="22"/>
                <w:szCs w:val="22"/>
                <w:lang w:eastAsia="pt-BR"/>
              </w:rPr>
              <w:t>Sites pesquisados:</w:t>
            </w:r>
          </w:p>
          <w:p w14:paraId="44CDE729" w14:textId="1CDF7CD5" w:rsidR="00FB4E25" w:rsidRPr="00FB4E25" w:rsidRDefault="00FB4E25" w:rsidP="00FB4E25">
            <w:pPr>
              <w:tabs>
                <w:tab w:val="center" w:pos="4535"/>
                <w:tab w:val="left" w:pos="7410"/>
              </w:tabs>
              <w:rPr>
                <w:rFonts w:ascii="Arial" w:hAnsi="Arial" w:cs="Arial"/>
                <w:color w:val="000000"/>
                <w:sz w:val="22"/>
                <w:szCs w:val="22"/>
                <w:lang w:eastAsia="pt-BR"/>
              </w:rPr>
            </w:pPr>
            <w:r w:rsidRPr="00FB4E25">
              <w:rPr>
                <w:rFonts w:ascii="Arial" w:hAnsi="Arial" w:cs="Arial"/>
                <w:color w:val="000000"/>
                <w:sz w:val="22"/>
                <w:szCs w:val="22"/>
                <w:lang w:eastAsia="pt-BR"/>
              </w:rPr>
              <w:t xml:space="preserve"> </w:t>
            </w:r>
            <w:hyperlink r:id="rId13" w:history="1">
              <w:r w:rsidRPr="00CE0DC2">
                <w:rPr>
                  <w:rStyle w:val="Hyperlink"/>
                  <w:rFonts w:ascii="Arial" w:hAnsi="Arial" w:cs="Arial"/>
                  <w:sz w:val="22"/>
                  <w:szCs w:val="22"/>
                  <w:lang w:eastAsia="pt-BR"/>
                </w:rPr>
                <w:t>https://materiaispdg.blogspot.com</w:t>
              </w:r>
            </w:hyperlink>
            <w:r>
              <w:rPr>
                <w:rFonts w:ascii="Arial" w:hAnsi="Arial" w:cs="Arial"/>
                <w:color w:val="000000"/>
                <w:sz w:val="22"/>
                <w:szCs w:val="22"/>
                <w:lang w:eastAsia="pt-BR"/>
              </w:rPr>
              <w:t xml:space="preserve"> </w:t>
            </w:r>
          </w:p>
          <w:p w14:paraId="2A29DCFF" w14:textId="77777777" w:rsidR="00FB4E25" w:rsidRPr="00FB4E25" w:rsidRDefault="00BA6E6F" w:rsidP="00FB4E25">
            <w:pPr>
              <w:tabs>
                <w:tab w:val="center" w:pos="4535"/>
                <w:tab w:val="left" w:pos="7410"/>
              </w:tabs>
              <w:rPr>
                <w:rFonts w:ascii="Arial" w:hAnsi="Arial" w:cs="Arial"/>
                <w:color w:val="000000"/>
                <w:sz w:val="22"/>
                <w:szCs w:val="22"/>
                <w:lang w:eastAsia="pt-BR"/>
              </w:rPr>
            </w:pPr>
            <w:hyperlink r:id="rId14" w:history="1">
              <w:r w:rsidR="00FB4E25" w:rsidRPr="00FB4E25">
                <w:rPr>
                  <w:rStyle w:val="Hyperlink"/>
                  <w:rFonts w:ascii="Arial" w:hAnsi="Arial" w:cs="Arial"/>
                  <w:sz w:val="22"/>
                  <w:szCs w:val="22"/>
                  <w:lang w:eastAsia="pt-BR"/>
                </w:rPr>
                <w:t>https://br.pinterrest.com/pin</w:t>
              </w:r>
            </w:hyperlink>
          </w:p>
          <w:p w14:paraId="230FF8F5" w14:textId="4C031199" w:rsidR="00FB4E25" w:rsidRPr="00FB4E25" w:rsidRDefault="00BA6E6F" w:rsidP="00FB4E25">
            <w:pPr>
              <w:pStyle w:val="SemEspaamento"/>
              <w:rPr>
                <w:rFonts w:ascii="Arial" w:hAnsi="Arial" w:cs="Arial"/>
                <w:color w:val="000000"/>
                <w:sz w:val="22"/>
                <w:szCs w:val="22"/>
                <w:lang w:eastAsia="pt-BR"/>
              </w:rPr>
            </w:pPr>
            <w:hyperlink r:id="rId15" w:history="1">
              <w:r w:rsidR="00FB4E25" w:rsidRPr="00FB4E25">
                <w:rPr>
                  <w:rStyle w:val="Hyperlink"/>
                  <w:rFonts w:ascii="Arial" w:hAnsi="Arial" w:cs="Arial"/>
                  <w:sz w:val="22"/>
                  <w:szCs w:val="22"/>
                  <w:lang w:eastAsia="pt-BR"/>
                </w:rPr>
                <w:t>https://cantinhodatiagessyy.blogspot.com</w:t>
              </w:r>
            </w:hyperlink>
            <w:r w:rsidR="00FB4E25">
              <w:rPr>
                <w:rStyle w:val="Hyperlink"/>
                <w:rFonts w:ascii="Arial" w:hAnsi="Arial" w:cs="Arial"/>
                <w:sz w:val="22"/>
                <w:szCs w:val="22"/>
                <w:lang w:eastAsia="pt-BR"/>
              </w:rPr>
              <w:t xml:space="preserve"> </w:t>
            </w:r>
            <w:r w:rsidR="00FB4E25">
              <w:rPr>
                <w:rStyle w:val="Hyperlink"/>
              </w:rPr>
              <w:t xml:space="preserve"> </w:t>
            </w:r>
            <w:r w:rsidR="00FB4E25" w:rsidRPr="00FB4E25">
              <w:rPr>
                <w:rFonts w:ascii="Arial" w:hAnsi="Arial" w:cs="Arial"/>
                <w:sz w:val="22"/>
                <w:szCs w:val="22"/>
              </w:rPr>
              <w:t>Acesso em 25/06/2020</w:t>
            </w:r>
          </w:p>
          <w:p w14:paraId="36CE8C12" w14:textId="77777777" w:rsidR="00FB4E25" w:rsidRPr="00FB4E25" w:rsidRDefault="00FB4E25" w:rsidP="00FB4E25">
            <w:pPr>
              <w:tabs>
                <w:tab w:val="center" w:pos="4535"/>
                <w:tab w:val="left" w:pos="7410"/>
              </w:tabs>
              <w:rPr>
                <w:rFonts w:ascii="Arial" w:hAnsi="Arial" w:cs="Arial"/>
                <w:color w:val="000000"/>
                <w:sz w:val="22"/>
                <w:szCs w:val="22"/>
                <w:lang w:eastAsia="pt-BR"/>
              </w:rPr>
            </w:pPr>
            <w:r w:rsidRPr="00FB4E25">
              <w:rPr>
                <w:rFonts w:ascii="Arial" w:hAnsi="Arial" w:cs="Arial"/>
                <w:color w:val="000000"/>
                <w:sz w:val="22"/>
                <w:szCs w:val="22"/>
                <w:lang w:eastAsia="pt-BR"/>
              </w:rPr>
              <w:t>Organização e separação por turmas do material impresso.</w:t>
            </w:r>
          </w:p>
          <w:p w14:paraId="2CE069CE" w14:textId="77777777" w:rsidR="00FB4E25" w:rsidRPr="00FB4E25" w:rsidRDefault="00FB4E25" w:rsidP="00FB4E25">
            <w:pPr>
              <w:tabs>
                <w:tab w:val="center" w:pos="4535"/>
                <w:tab w:val="left" w:pos="7410"/>
              </w:tabs>
              <w:rPr>
                <w:rFonts w:ascii="Arial" w:hAnsi="Arial" w:cs="Arial"/>
                <w:color w:val="000000"/>
                <w:sz w:val="22"/>
                <w:szCs w:val="22"/>
                <w:lang w:eastAsia="pt-BR"/>
              </w:rPr>
            </w:pPr>
            <w:r w:rsidRPr="00FB4E25">
              <w:rPr>
                <w:rFonts w:ascii="Arial" w:hAnsi="Arial" w:cs="Arial"/>
                <w:color w:val="000000"/>
                <w:sz w:val="22"/>
                <w:szCs w:val="22"/>
                <w:lang w:eastAsia="pt-BR"/>
              </w:rPr>
              <w:t xml:space="preserve">Postagem do vídeo e interação com educandos e família por meio do grupo WhatsApp Projeto PAEC interação, e </w:t>
            </w:r>
          </w:p>
          <w:p w14:paraId="3847C074" w14:textId="1868115C" w:rsidR="00FB4E25" w:rsidRPr="00FB4E25" w:rsidRDefault="00FB4E25" w:rsidP="00FB4E25">
            <w:pPr>
              <w:tabs>
                <w:tab w:val="center" w:pos="4535"/>
                <w:tab w:val="left" w:pos="7410"/>
              </w:tabs>
              <w:rPr>
                <w:rFonts w:ascii="Arial" w:hAnsi="Arial" w:cs="Arial"/>
                <w:color w:val="000000"/>
                <w:sz w:val="22"/>
                <w:szCs w:val="22"/>
                <w:lang w:eastAsia="pt-BR"/>
              </w:rPr>
            </w:pPr>
            <w:r w:rsidRPr="00FB4E25">
              <w:rPr>
                <w:rFonts w:ascii="Arial" w:hAnsi="Arial" w:cs="Arial"/>
                <w:color w:val="000000"/>
                <w:sz w:val="22"/>
                <w:szCs w:val="22"/>
                <w:lang w:eastAsia="pt-BR"/>
              </w:rPr>
              <w:t>Facebook</w:t>
            </w:r>
            <w:r>
              <w:rPr>
                <w:rFonts w:ascii="Arial" w:hAnsi="Arial" w:cs="Arial"/>
                <w:color w:val="000000"/>
                <w:sz w:val="22"/>
                <w:szCs w:val="22"/>
                <w:lang w:eastAsia="pt-BR"/>
              </w:rPr>
              <w:t xml:space="preserve">, acompanhando </w:t>
            </w:r>
            <w:r w:rsidR="0025164B">
              <w:rPr>
                <w:rFonts w:ascii="Arial" w:hAnsi="Arial" w:cs="Arial"/>
                <w:color w:val="000000"/>
                <w:sz w:val="22"/>
                <w:szCs w:val="22"/>
                <w:lang w:eastAsia="pt-BR"/>
              </w:rPr>
              <w:t>d</w:t>
            </w:r>
            <w:r>
              <w:rPr>
                <w:rFonts w:ascii="Arial" w:hAnsi="Arial" w:cs="Arial"/>
                <w:color w:val="000000"/>
                <w:sz w:val="22"/>
                <w:szCs w:val="22"/>
                <w:lang w:eastAsia="pt-BR"/>
              </w:rPr>
              <w:t>as devolutivas.</w:t>
            </w:r>
          </w:p>
          <w:p w14:paraId="446A5B29" w14:textId="1B740964" w:rsidR="00E6662D" w:rsidRDefault="00E6662D">
            <w:pPr>
              <w:jc w:val="both"/>
              <w:rPr>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3F37FF0C" w14:textId="0DA0C24F" w:rsidR="00F9509D" w:rsidRDefault="002D6B53">
            <w:pPr>
              <w:jc w:val="both"/>
              <w:rPr>
                <w:b/>
                <w:sz w:val="24"/>
                <w:szCs w:val="24"/>
              </w:rPr>
            </w:pPr>
            <w:r>
              <w:rPr>
                <w:b/>
                <w:sz w:val="24"/>
                <w:szCs w:val="24"/>
              </w:rPr>
              <w:t>8 horas</w:t>
            </w:r>
          </w:p>
        </w:tc>
      </w:tr>
      <w:tr w:rsidR="00F9509D" w14:paraId="2A5D43DE" w14:textId="77777777" w:rsidTr="00E6662D">
        <w:trPr>
          <w:trHeight w:val="740"/>
        </w:trPr>
        <w:tc>
          <w:tcPr>
            <w:tcW w:w="1177" w:type="dxa"/>
            <w:tcBorders>
              <w:top w:val="single" w:sz="4" w:space="0" w:color="auto"/>
              <w:left w:val="single" w:sz="4" w:space="0" w:color="auto"/>
              <w:bottom w:val="single" w:sz="4" w:space="0" w:color="auto"/>
              <w:right w:val="single" w:sz="4" w:space="0" w:color="auto"/>
            </w:tcBorders>
          </w:tcPr>
          <w:p w14:paraId="58560EE9" w14:textId="77777777" w:rsidR="00F9509D" w:rsidRDefault="00F9509D">
            <w:pPr>
              <w:jc w:val="both"/>
              <w:rPr>
                <w:b/>
                <w:sz w:val="24"/>
                <w:szCs w:val="24"/>
              </w:rPr>
            </w:pPr>
            <w:r>
              <w:rPr>
                <w:b/>
                <w:sz w:val="24"/>
                <w:szCs w:val="24"/>
              </w:rPr>
              <w:t>Sexta-feira</w:t>
            </w:r>
          </w:p>
          <w:p w14:paraId="7886F887" w14:textId="6FC97013" w:rsidR="00F9509D" w:rsidRDefault="00B04135">
            <w:pPr>
              <w:jc w:val="both"/>
              <w:rPr>
                <w:b/>
                <w:sz w:val="24"/>
                <w:szCs w:val="24"/>
              </w:rPr>
            </w:pPr>
            <w:r>
              <w:rPr>
                <w:b/>
                <w:sz w:val="24"/>
                <w:szCs w:val="24"/>
              </w:rPr>
              <w:t>26/06</w:t>
            </w:r>
          </w:p>
          <w:p w14:paraId="6CF944DB"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4F6E82D8" w14:textId="34011454" w:rsidR="00FB4E25" w:rsidRPr="00FB4E25" w:rsidRDefault="00FB4E25" w:rsidP="00FB4E25">
            <w:pPr>
              <w:tabs>
                <w:tab w:val="center" w:pos="4535"/>
                <w:tab w:val="left" w:pos="7410"/>
              </w:tabs>
              <w:rPr>
                <w:rFonts w:ascii="Arial" w:hAnsi="Arial" w:cs="Arial"/>
                <w:color w:val="000000"/>
                <w:sz w:val="22"/>
                <w:szCs w:val="22"/>
                <w:lang w:eastAsia="pt-BR"/>
              </w:rPr>
            </w:pPr>
            <w:r w:rsidRPr="00FB4E25">
              <w:rPr>
                <w:rFonts w:ascii="Arial" w:hAnsi="Arial" w:cs="Arial"/>
                <w:color w:val="000000"/>
                <w:sz w:val="22"/>
                <w:szCs w:val="22"/>
                <w:lang w:eastAsia="pt-BR"/>
              </w:rPr>
              <w:t>Prepara</w:t>
            </w:r>
            <w:r>
              <w:rPr>
                <w:rFonts w:ascii="Arial" w:hAnsi="Arial" w:cs="Arial"/>
                <w:color w:val="000000"/>
                <w:sz w:val="22"/>
                <w:szCs w:val="22"/>
                <w:lang w:eastAsia="pt-BR"/>
              </w:rPr>
              <w:t xml:space="preserve">mos sacolinha com bolo, paçoca e pipoca, convidamos os alunos para vim buscar no projeto, organizamos um espaço bem acolher </w:t>
            </w:r>
            <w:r w:rsidR="00345944">
              <w:rPr>
                <w:rFonts w:ascii="Arial" w:hAnsi="Arial" w:cs="Arial"/>
                <w:color w:val="000000"/>
                <w:sz w:val="22"/>
                <w:szCs w:val="22"/>
                <w:lang w:eastAsia="pt-BR"/>
              </w:rPr>
              <w:t>e junino</w:t>
            </w:r>
            <w:r>
              <w:rPr>
                <w:rFonts w:ascii="Arial" w:hAnsi="Arial" w:cs="Arial"/>
                <w:color w:val="000000"/>
                <w:sz w:val="22"/>
                <w:szCs w:val="22"/>
                <w:lang w:eastAsia="pt-BR"/>
              </w:rPr>
              <w:t xml:space="preserve"> com bandeirinha</w:t>
            </w:r>
            <w:r w:rsidR="00345944">
              <w:rPr>
                <w:rFonts w:ascii="Arial" w:hAnsi="Arial" w:cs="Arial"/>
                <w:color w:val="000000"/>
                <w:sz w:val="22"/>
                <w:szCs w:val="22"/>
                <w:lang w:eastAsia="pt-BR"/>
              </w:rPr>
              <w:t>s</w:t>
            </w:r>
            <w:r>
              <w:rPr>
                <w:rFonts w:ascii="Arial" w:hAnsi="Arial" w:cs="Arial"/>
                <w:color w:val="000000"/>
                <w:sz w:val="22"/>
                <w:szCs w:val="22"/>
                <w:lang w:eastAsia="pt-BR"/>
              </w:rPr>
              <w:t>, tecidos coloridos</w:t>
            </w:r>
            <w:r w:rsidR="00345944">
              <w:rPr>
                <w:rFonts w:ascii="Arial" w:hAnsi="Arial" w:cs="Arial"/>
                <w:color w:val="000000"/>
                <w:sz w:val="22"/>
                <w:szCs w:val="22"/>
                <w:lang w:eastAsia="pt-BR"/>
              </w:rPr>
              <w:t>. Tomamos todas a medidas de segurança contra covd19, uso de máscaras e álcool gel 70%.</w:t>
            </w:r>
          </w:p>
          <w:p w14:paraId="1A40E148" w14:textId="59FFA4C9" w:rsidR="00F9509D" w:rsidRPr="00345944" w:rsidRDefault="00345944">
            <w:pPr>
              <w:jc w:val="both"/>
              <w:rPr>
                <w:rFonts w:ascii="Arial" w:hAnsi="Arial" w:cs="Arial"/>
                <w:bCs/>
                <w:sz w:val="22"/>
                <w:szCs w:val="22"/>
              </w:rPr>
            </w:pPr>
            <w:r>
              <w:rPr>
                <w:rFonts w:ascii="Arial" w:hAnsi="Arial" w:cs="Arial"/>
                <w:bCs/>
                <w:sz w:val="22"/>
                <w:szCs w:val="22"/>
              </w:rPr>
              <w:t>Interagimos conversamos e matamos saudades através dessa entrega de sacolinha Junina</w:t>
            </w:r>
          </w:p>
          <w:p w14:paraId="460F36A9" w14:textId="77777777" w:rsidR="00F9509D" w:rsidRDefault="00F9509D">
            <w:pPr>
              <w:jc w:val="both"/>
              <w:rPr>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50B0D161" w14:textId="6B4B1AE0" w:rsidR="00F9509D" w:rsidRDefault="002D6B53">
            <w:pPr>
              <w:jc w:val="both"/>
              <w:rPr>
                <w:b/>
                <w:sz w:val="24"/>
                <w:szCs w:val="24"/>
              </w:rPr>
            </w:pPr>
            <w:r>
              <w:rPr>
                <w:b/>
                <w:sz w:val="24"/>
                <w:szCs w:val="24"/>
              </w:rPr>
              <w:t>8 horas</w:t>
            </w:r>
          </w:p>
        </w:tc>
      </w:tr>
      <w:tr w:rsidR="00F9509D" w14:paraId="67745AF0" w14:textId="77777777" w:rsidTr="00E6662D">
        <w:trPr>
          <w:trHeight w:val="285"/>
        </w:trPr>
        <w:tc>
          <w:tcPr>
            <w:tcW w:w="12960" w:type="dxa"/>
            <w:gridSpan w:val="3"/>
            <w:tcBorders>
              <w:top w:val="single" w:sz="4" w:space="0" w:color="auto"/>
              <w:left w:val="single" w:sz="4" w:space="0" w:color="auto"/>
              <w:bottom w:val="single" w:sz="4" w:space="0" w:color="auto"/>
              <w:right w:val="single" w:sz="4" w:space="0" w:color="auto"/>
            </w:tcBorders>
            <w:hideMark/>
          </w:tcPr>
          <w:p w14:paraId="57015604" w14:textId="77777777" w:rsidR="00F9509D" w:rsidRDefault="00F9509D">
            <w:pPr>
              <w:jc w:val="right"/>
              <w:rPr>
                <w:b/>
                <w:sz w:val="24"/>
                <w:szCs w:val="24"/>
              </w:rPr>
            </w:pPr>
            <w:r>
              <w:rPr>
                <w:b/>
                <w:sz w:val="24"/>
                <w:szCs w:val="24"/>
              </w:rPr>
              <w:t>Total de horas da semana</w:t>
            </w:r>
          </w:p>
        </w:tc>
        <w:tc>
          <w:tcPr>
            <w:tcW w:w="1260" w:type="dxa"/>
            <w:tcBorders>
              <w:top w:val="single" w:sz="4" w:space="0" w:color="auto"/>
              <w:left w:val="single" w:sz="4" w:space="0" w:color="auto"/>
              <w:bottom w:val="single" w:sz="4" w:space="0" w:color="auto"/>
              <w:right w:val="single" w:sz="4" w:space="0" w:color="auto"/>
            </w:tcBorders>
            <w:hideMark/>
          </w:tcPr>
          <w:p w14:paraId="694DC466" w14:textId="722AE21E" w:rsidR="00F9509D" w:rsidRDefault="002D6B53">
            <w:pPr>
              <w:jc w:val="both"/>
              <w:rPr>
                <w:b/>
                <w:sz w:val="24"/>
                <w:szCs w:val="24"/>
              </w:rPr>
            </w:pPr>
            <w:r>
              <w:rPr>
                <w:b/>
                <w:sz w:val="24"/>
                <w:szCs w:val="24"/>
              </w:rPr>
              <w:t>40 horas</w:t>
            </w:r>
          </w:p>
        </w:tc>
      </w:tr>
    </w:tbl>
    <w:p w14:paraId="48507DC5" w14:textId="3F6193FA" w:rsidR="00357B11" w:rsidRDefault="00357B11" w:rsidP="00357B11"/>
    <w:sectPr w:rsidR="00357B11" w:rsidSect="00172C90">
      <w:headerReference w:type="default" r:id="rId16"/>
      <w:footerReference w:type="default" r:id="rId17"/>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420B5" w14:textId="77777777" w:rsidR="00BA6E6F" w:rsidRDefault="00BA6E6F" w:rsidP="00172C90">
      <w:r>
        <w:separator/>
      </w:r>
    </w:p>
  </w:endnote>
  <w:endnote w:type="continuationSeparator" w:id="0">
    <w:p w14:paraId="4A2E1F68" w14:textId="77777777" w:rsidR="00BA6E6F" w:rsidRDefault="00BA6E6F"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Rua Alberto Targas,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xxxx-xxxx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640FA" w14:textId="77777777" w:rsidR="00BA6E6F" w:rsidRDefault="00BA6E6F" w:rsidP="00172C90">
      <w:r>
        <w:separator/>
      </w:r>
    </w:p>
  </w:footnote>
  <w:footnote w:type="continuationSeparator" w:id="0">
    <w:p w14:paraId="2AABC5FE" w14:textId="77777777" w:rsidR="00BA6E6F" w:rsidRDefault="00BA6E6F"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6E52ED"/>
    <w:multiLevelType w:val="hybridMultilevel"/>
    <w:tmpl w:val="453C90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64F00"/>
    <w:rsid w:val="00076E97"/>
    <w:rsid w:val="000773DC"/>
    <w:rsid w:val="00081A32"/>
    <w:rsid w:val="000C4C01"/>
    <w:rsid w:val="001649EB"/>
    <w:rsid w:val="00172C90"/>
    <w:rsid w:val="0024707E"/>
    <w:rsid w:val="0025164B"/>
    <w:rsid w:val="002642D1"/>
    <w:rsid w:val="00287960"/>
    <w:rsid w:val="002D6B53"/>
    <w:rsid w:val="002F560F"/>
    <w:rsid w:val="00345944"/>
    <w:rsid w:val="00357B11"/>
    <w:rsid w:val="003878B1"/>
    <w:rsid w:val="004E6DD0"/>
    <w:rsid w:val="00567F97"/>
    <w:rsid w:val="006531A3"/>
    <w:rsid w:val="00711F9B"/>
    <w:rsid w:val="007A09C0"/>
    <w:rsid w:val="00835C7A"/>
    <w:rsid w:val="008D4DB3"/>
    <w:rsid w:val="008E22C6"/>
    <w:rsid w:val="00913AC2"/>
    <w:rsid w:val="0098349A"/>
    <w:rsid w:val="009A3814"/>
    <w:rsid w:val="009D5A25"/>
    <w:rsid w:val="00B04135"/>
    <w:rsid w:val="00BA6E6F"/>
    <w:rsid w:val="00BC4199"/>
    <w:rsid w:val="00BD52EB"/>
    <w:rsid w:val="00C15047"/>
    <w:rsid w:val="00CD74A8"/>
    <w:rsid w:val="00E6662D"/>
    <w:rsid w:val="00F04AE0"/>
    <w:rsid w:val="00F9509D"/>
    <w:rsid w:val="00FB4E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7F7274CF-672C-4C9B-8E80-8A40627D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287960"/>
    <w:rPr>
      <w:color w:val="605E5C"/>
      <w:shd w:val="clear" w:color="auto" w:fill="E1DFDD"/>
    </w:rPr>
  </w:style>
  <w:style w:type="character" w:styleId="Refdecomentrio">
    <w:name w:val="annotation reference"/>
    <w:basedOn w:val="Fontepargpadro"/>
    <w:uiPriority w:val="99"/>
    <w:semiHidden/>
    <w:unhideWhenUsed/>
    <w:rsid w:val="00287960"/>
    <w:rPr>
      <w:sz w:val="16"/>
      <w:szCs w:val="16"/>
    </w:rPr>
  </w:style>
  <w:style w:type="paragraph" w:styleId="Textodecomentrio">
    <w:name w:val="annotation text"/>
    <w:basedOn w:val="Normal"/>
    <w:link w:val="TextodecomentrioChar"/>
    <w:uiPriority w:val="99"/>
    <w:semiHidden/>
    <w:unhideWhenUsed/>
    <w:rsid w:val="00287960"/>
  </w:style>
  <w:style w:type="character" w:customStyle="1" w:styleId="TextodecomentrioChar">
    <w:name w:val="Texto de comentário Char"/>
    <w:basedOn w:val="Fontepargpadro"/>
    <w:link w:val="Textodecomentrio"/>
    <w:uiPriority w:val="99"/>
    <w:semiHidden/>
    <w:rsid w:val="00287960"/>
    <w:rPr>
      <w:rFonts w:ascii="Times New Roman" w:eastAsia="Times New Roman" w:hAnsi="Times New Roman" w:cs="Times New Roman"/>
      <w:sz w:val="20"/>
      <w:szCs w:val="20"/>
      <w:lang w:eastAsia="ar-SA"/>
    </w:rPr>
  </w:style>
  <w:style w:type="paragraph" w:styleId="Assuntodocomentrio">
    <w:name w:val="annotation subject"/>
    <w:basedOn w:val="Textodecomentrio"/>
    <w:next w:val="Textodecomentrio"/>
    <w:link w:val="AssuntodocomentrioChar"/>
    <w:uiPriority w:val="99"/>
    <w:semiHidden/>
    <w:unhideWhenUsed/>
    <w:rsid w:val="00287960"/>
    <w:rPr>
      <w:b/>
      <w:bCs/>
    </w:rPr>
  </w:style>
  <w:style w:type="character" w:customStyle="1" w:styleId="AssuntodocomentrioChar">
    <w:name w:val="Assunto do comentário Char"/>
    <w:basedOn w:val="TextodecomentrioChar"/>
    <w:link w:val="Assuntodocomentrio"/>
    <w:uiPriority w:val="99"/>
    <w:semiHidden/>
    <w:rsid w:val="00287960"/>
    <w:rPr>
      <w:rFonts w:ascii="Times New Roman" w:eastAsia="Times New Roman" w:hAnsi="Times New Roman" w:cs="Times New Roman"/>
      <w:b/>
      <w:bCs/>
      <w:sz w:val="20"/>
      <w:szCs w:val="20"/>
      <w:lang w:eastAsia="ar-SA"/>
    </w:rPr>
  </w:style>
  <w:style w:type="paragraph" w:styleId="Textodebalo">
    <w:name w:val="Balloon Text"/>
    <w:basedOn w:val="Normal"/>
    <w:link w:val="TextodebaloChar"/>
    <w:uiPriority w:val="99"/>
    <w:semiHidden/>
    <w:unhideWhenUsed/>
    <w:rsid w:val="00287960"/>
    <w:rPr>
      <w:rFonts w:ascii="Segoe UI" w:hAnsi="Segoe UI" w:cs="Segoe UI"/>
      <w:sz w:val="18"/>
      <w:szCs w:val="18"/>
    </w:rPr>
  </w:style>
  <w:style w:type="character" w:customStyle="1" w:styleId="TextodebaloChar">
    <w:name w:val="Texto de balão Char"/>
    <w:basedOn w:val="Fontepargpadro"/>
    <w:link w:val="Textodebalo"/>
    <w:uiPriority w:val="99"/>
    <w:semiHidden/>
    <w:rsid w:val="00287960"/>
    <w:rPr>
      <w:rFonts w:ascii="Segoe UI" w:eastAsia="Times New Roman" w:hAnsi="Segoe UI" w:cs="Segoe UI"/>
      <w:sz w:val="18"/>
      <w:szCs w:val="18"/>
      <w:lang w:eastAsia="ar-SA"/>
    </w:rPr>
  </w:style>
  <w:style w:type="paragraph" w:styleId="PargrafodaLista">
    <w:name w:val="List Paragraph"/>
    <w:basedOn w:val="Normal"/>
    <w:uiPriority w:val="34"/>
    <w:qFormat/>
    <w:rsid w:val="002642D1"/>
    <w:pPr>
      <w:suppressAutoHyphens w:val="0"/>
      <w:ind w:left="720"/>
      <w:contextualSpacing/>
    </w:pPr>
    <w:rPr>
      <w:rFonts w:ascii="Calibri" w:eastAsia="Calibri" w:hAnsi="Calibri"/>
      <w:sz w:val="22"/>
      <w:szCs w:val="22"/>
      <w:lang w:eastAsia="en-US"/>
    </w:rPr>
  </w:style>
  <w:style w:type="paragraph" w:styleId="SemEspaamento">
    <w:name w:val="No Spacing"/>
    <w:uiPriority w:val="1"/>
    <w:qFormat/>
    <w:rsid w:val="007A09C0"/>
    <w:pPr>
      <w:suppressAutoHyphens/>
      <w:spacing w:after="0" w:line="240" w:lineRule="auto"/>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terest.com" TargetMode="External"/><Relationship Id="rId13" Type="http://schemas.openxmlformats.org/officeDocument/2006/relationships/hyperlink" Target="https://materiaispdg.blogspot.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vistazunai.com.br.atividades-de-matem&#225;tica" TargetMode="External"/><Relationship Id="rId12" Type="http://schemas.openxmlformats.org/officeDocument/2006/relationships/hyperlink" Target="http://www.pastoraldarian&#231;a.org.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rreiodoestado.com,br" TargetMode="External"/><Relationship Id="rId5" Type="http://schemas.openxmlformats.org/officeDocument/2006/relationships/footnotes" Target="footnotes.xml"/><Relationship Id="rId15" Type="http://schemas.openxmlformats.org/officeDocument/2006/relationships/hyperlink" Target="https://cantinhodatiagessyy.blogspot.com" TargetMode="External"/><Relationship Id="rId10" Type="http://schemas.openxmlformats.org/officeDocument/2006/relationships/hyperlink" Target="https://www.youtube.com/watch?v=mhlkjaucfV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edagogiaaopedaletra.com.atividades" TargetMode="External"/><Relationship Id="rId14" Type="http://schemas.openxmlformats.org/officeDocument/2006/relationships/hyperlink" Target="https://br.pinterrest.com/p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742</Words>
  <Characters>4012</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Rosana</cp:lastModifiedBy>
  <cp:revision>14</cp:revision>
  <dcterms:created xsi:type="dcterms:W3CDTF">2020-08-03T15:56:00Z</dcterms:created>
  <dcterms:modified xsi:type="dcterms:W3CDTF">2020-08-31T11:13:00Z</dcterms:modified>
</cp:coreProperties>
</file>